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071B"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TOWN OF CARROLLTON</w:t>
      </w:r>
    </w:p>
    <w:p w14:paraId="2B8E87F4"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BOARD MEETING</w:t>
      </w:r>
    </w:p>
    <w:p w14:paraId="160259C2" w14:textId="231AF1A9" w:rsidR="006C3D28" w:rsidRPr="00B7621A" w:rsidRDefault="009F46E6"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 xml:space="preserve">Tuesday, </w:t>
      </w:r>
      <w:r w:rsidR="002514E0">
        <w:rPr>
          <w:rFonts w:ascii="Times New Roman" w:hAnsi="Times New Roman" w:cs="Times New Roman"/>
          <w:sz w:val="26"/>
          <w:szCs w:val="26"/>
        </w:rPr>
        <w:t>November 7,</w:t>
      </w:r>
      <w:r w:rsidR="006C3D28"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p>
    <w:p w14:paraId="733A3134" w14:textId="77777777" w:rsidR="006C3D28" w:rsidRDefault="006C3D28" w:rsidP="006C3D28">
      <w:pPr>
        <w:pStyle w:val="NoSpacing"/>
        <w:rPr>
          <w:rFonts w:ascii="Times New Roman" w:hAnsi="Times New Roman" w:cs="Times New Roman"/>
          <w:sz w:val="26"/>
          <w:szCs w:val="26"/>
        </w:rPr>
      </w:pPr>
    </w:p>
    <w:p w14:paraId="38E3703F" w14:textId="77777777" w:rsidR="00C4258E" w:rsidRDefault="00C4258E" w:rsidP="006C3D28">
      <w:pPr>
        <w:pStyle w:val="NoSpacing"/>
        <w:rPr>
          <w:rFonts w:ascii="Times New Roman" w:hAnsi="Times New Roman" w:cs="Times New Roman"/>
          <w:sz w:val="26"/>
          <w:szCs w:val="26"/>
        </w:rPr>
      </w:pPr>
    </w:p>
    <w:p w14:paraId="23E4CDC6" w14:textId="77777777" w:rsidR="00C4258E" w:rsidRPr="00C4258E" w:rsidRDefault="00C4258E" w:rsidP="00C4258E">
      <w:pPr>
        <w:jc w:val="center"/>
        <w:rPr>
          <w:rFonts w:ascii="Times New Roman" w:hAnsi="Times New Roman" w:cs="Times New Roman"/>
        </w:rPr>
      </w:pPr>
      <w:r w:rsidRPr="00C4258E">
        <w:rPr>
          <w:rFonts w:ascii="Times New Roman" w:hAnsi="Times New Roman" w:cs="Times New Roman"/>
        </w:rPr>
        <w:t>Agenda Draft for November 7, 2023</w:t>
      </w:r>
    </w:p>
    <w:p w14:paraId="7F681D34" w14:textId="77777777" w:rsidR="00C4258E" w:rsidRPr="001C4E1D" w:rsidRDefault="00C4258E" w:rsidP="00C4258E">
      <w:pPr>
        <w:pStyle w:val="ListParagraph"/>
        <w:numPr>
          <w:ilvl w:val="0"/>
          <w:numId w:val="1"/>
        </w:numPr>
      </w:pPr>
      <w:r w:rsidRPr="001C4E1D">
        <w:t>Bring meeting to order and prayer</w:t>
      </w:r>
    </w:p>
    <w:p w14:paraId="583543E8" w14:textId="77777777" w:rsidR="00C4258E" w:rsidRPr="001C4E1D" w:rsidRDefault="00C4258E" w:rsidP="00C4258E">
      <w:pPr>
        <w:pStyle w:val="ListParagraph"/>
        <w:numPr>
          <w:ilvl w:val="0"/>
          <w:numId w:val="1"/>
        </w:numPr>
      </w:pPr>
      <w:r>
        <w:t>Approve Agenda</w:t>
      </w:r>
    </w:p>
    <w:p w14:paraId="0E7B0A67" w14:textId="77777777" w:rsidR="00C4258E" w:rsidRPr="001C4E1D" w:rsidRDefault="00C4258E" w:rsidP="00C4258E">
      <w:pPr>
        <w:pStyle w:val="ListParagraph"/>
        <w:numPr>
          <w:ilvl w:val="0"/>
          <w:numId w:val="1"/>
        </w:numPr>
      </w:pPr>
      <w:r w:rsidRPr="001C4E1D">
        <w:t>Minutes of last meeting</w:t>
      </w:r>
    </w:p>
    <w:p w14:paraId="214AD335" w14:textId="77777777" w:rsidR="00C4258E" w:rsidRPr="001C4E1D" w:rsidRDefault="00C4258E" w:rsidP="00C4258E">
      <w:pPr>
        <w:pStyle w:val="ListParagraph"/>
        <w:numPr>
          <w:ilvl w:val="0"/>
          <w:numId w:val="1"/>
        </w:numPr>
      </w:pPr>
      <w:r w:rsidRPr="001C4E1D">
        <w:t>Gal</w:t>
      </w:r>
      <w:r>
        <w:t>e</w:t>
      </w:r>
      <w:r w:rsidRPr="001C4E1D">
        <w:t>n Shumaker</w:t>
      </w:r>
      <w:r>
        <w:t xml:space="preserve"> – </w:t>
      </w:r>
    </w:p>
    <w:p w14:paraId="4E955E29" w14:textId="77777777" w:rsidR="00C4258E" w:rsidRDefault="00C4258E" w:rsidP="00C4258E">
      <w:pPr>
        <w:pStyle w:val="ListParagraph"/>
        <w:numPr>
          <w:ilvl w:val="0"/>
          <w:numId w:val="1"/>
        </w:numPr>
      </w:pPr>
      <w:r w:rsidRPr="001C4E1D">
        <w:t>Approve bills</w:t>
      </w:r>
      <w:r w:rsidRPr="001C4E1D">
        <w:tab/>
      </w:r>
    </w:p>
    <w:p w14:paraId="534A36CA" w14:textId="77777777" w:rsidR="00C4258E" w:rsidRPr="001C4E1D" w:rsidRDefault="00C4258E" w:rsidP="00C4258E">
      <w:pPr>
        <w:pStyle w:val="ListParagraph"/>
        <w:numPr>
          <w:ilvl w:val="0"/>
          <w:numId w:val="1"/>
        </w:numPr>
      </w:pPr>
      <w:r w:rsidRPr="001C4E1D">
        <w:t>Reports:</w:t>
      </w:r>
    </w:p>
    <w:p w14:paraId="478EB01C" w14:textId="77777777" w:rsidR="00C4258E" w:rsidRPr="001C4E1D" w:rsidRDefault="00C4258E" w:rsidP="00C4258E">
      <w:pPr>
        <w:pStyle w:val="ListParagraph"/>
        <w:numPr>
          <w:ilvl w:val="0"/>
          <w:numId w:val="1"/>
        </w:numPr>
      </w:pPr>
      <w:r>
        <w:t>Unfinished</w:t>
      </w:r>
      <w:r w:rsidRPr="001C4E1D">
        <w:t xml:space="preserve"> Business:</w:t>
      </w:r>
    </w:p>
    <w:p w14:paraId="48070381" w14:textId="77777777" w:rsidR="00C4258E" w:rsidRPr="001C4E1D" w:rsidRDefault="00C4258E" w:rsidP="00C4258E">
      <w:pPr>
        <w:pStyle w:val="ListParagraph"/>
        <w:numPr>
          <w:ilvl w:val="1"/>
          <w:numId w:val="1"/>
        </w:numPr>
      </w:pPr>
      <w:r>
        <w:t>Dig Ordinance update</w:t>
      </w:r>
    </w:p>
    <w:p w14:paraId="501E43D4" w14:textId="77777777" w:rsidR="00C4258E" w:rsidRDefault="00C4258E" w:rsidP="00C4258E">
      <w:pPr>
        <w:pStyle w:val="ListParagraph"/>
        <w:numPr>
          <w:ilvl w:val="1"/>
          <w:numId w:val="1"/>
        </w:numPr>
      </w:pPr>
      <w:r>
        <w:t>Options for patrol presence &amp; court</w:t>
      </w:r>
    </w:p>
    <w:p w14:paraId="22FE6E49" w14:textId="4A7C4387" w:rsidR="00DE4B26" w:rsidRPr="001C4E1D" w:rsidRDefault="00DE4B26" w:rsidP="00C4258E">
      <w:pPr>
        <w:pStyle w:val="ListParagraph"/>
        <w:numPr>
          <w:ilvl w:val="1"/>
          <w:numId w:val="1"/>
        </w:numPr>
      </w:pPr>
      <w:r>
        <w:t>Smoke Free Mississippi Ordinance</w:t>
      </w:r>
    </w:p>
    <w:p w14:paraId="341CFF4C" w14:textId="77777777" w:rsidR="00C4258E" w:rsidRPr="001C4E1D" w:rsidRDefault="00C4258E" w:rsidP="00C4258E">
      <w:pPr>
        <w:pStyle w:val="ListParagraph"/>
        <w:numPr>
          <w:ilvl w:val="0"/>
          <w:numId w:val="1"/>
        </w:numPr>
      </w:pPr>
      <w:r w:rsidRPr="001C4E1D">
        <w:t>New Business:</w:t>
      </w:r>
    </w:p>
    <w:p w14:paraId="577AD3EF" w14:textId="77777777" w:rsidR="00C4258E" w:rsidRDefault="00C4258E" w:rsidP="00C4258E">
      <w:pPr>
        <w:pStyle w:val="ListParagraph"/>
        <w:numPr>
          <w:ilvl w:val="1"/>
          <w:numId w:val="1"/>
        </w:numPr>
      </w:pPr>
      <w:r>
        <w:t>Agreement for ARPA Water engineer services to be approved</w:t>
      </w:r>
    </w:p>
    <w:p w14:paraId="1E21630D" w14:textId="77777777" w:rsidR="00C4258E" w:rsidRDefault="00C4258E" w:rsidP="00C4258E">
      <w:pPr>
        <w:pStyle w:val="ListParagraph"/>
        <w:numPr>
          <w:ilvl w:val="1"/>
          <w:numId w:val="1"/>
        </w:numPr>
      </w:pPr>
      <w:r>
        <w:t>Waste Management Contract to be approved</w:t>
      </w:r>
    </w:p>
    <w:p w14:paraId="01E19A6E" w14:textId="77777777" w:rsidR="00C4258E" w:rsidRDefault="00C4258E" w:rsidP="00C4258E">
      <w:pPr>
        <w:pStyle w:val="ListParagraph"/>
        <w:numPr>
          <w:ilvl w:val="1"/>
          <w:numId w:val="1"/>
        </w:numPr>
      </w:pPr>
      <w:r>
        <w:t>Grass Cutting bid announcement</w:t>
      </w:r>
    </w:p>
    <w:p w14:paraId="46EE23FC" w14:textId="77777777" w:rsidR="00C4258E" w:rsidRDefault="00C4258E" w:rsidP="00C4258E">
      <w:pPr>
        <w:pStyle w:val="ListParagraph"/>
        <w:numPr>
          <w:ilvl w:val="1"/>
          <w:numId w:val="1"/>
        </w:numPr>
      </w:pPr>
      <w:r>
        <w:t>Holidays determined for Nov &amp; Dec, Board meeting for January, 2024</w:t>
      </w:r>
    </w:p>
    <w:p w14:paraId="38E752F7" w14:textId="77777777" w:rsidR="00C4258E" w:rsidRDefault="00C4258E" w:rsidP="00C4258E">
      <w:pPr>
        <w:pStyle w:val="ListParagraph"/>
        <w:numPr>
          <w:ilvl w:val="1"/>
          <w:numId w:val="1"/>
        </w:numPr>
      </w:pPr>
      <w:r>
        <w:t>Resignation of Linda McGregor and Susan Dunn from HPC – will need to replace them</w:t>
      </w:r>
    </w:p>
    <w:p w14:paraId="1CF1AAC3" w14:textId="6C32972B" w:rsidR="006C47B1" w:rsidRDefault="006C47B1" w:rsidP="00C4258E">
      <w:pPr>
        <w:pStyle w:val="ListParagraph"/>
        <w:numPr>
          <w:ilvl w:val="1"/>
          <w:numId w:val="1"/>
        </w:numPr>
      </w:pPr>
      <w:r>
        <w:t>Roof /Floor</w:t>
      </w:r>
      <w:r>
        <w:t>/Ceiling</w:t>
      </w:r>
    </w:p>
    <w:p w14:paraId="6BDE4B06" w14:textId="25AAEF4B" w:rsidR="006C47B1" w:rsidRDefault="006C47B1" w:rsidP="00C4258E">
      <w:pPr>
        <w:pStyle w:val="ListParagraph"/>
        <w:numPr>
          <w:ilvl w:val="1"/>
          <w:numId w:val="1"/>
        </w:numPr>
      </w:pPr>
      <w:r>
        <w:t>Ditches &amp; Sidewalk clearing</w:t>
      </w:r>
    </w:p>
    <w:p w14:paraId="0855FDBA" w14:textId="77777777" w:rsidR="00C4258E" w:rsidRDefault="00C4258E" w:rsidP="006C3D28">
      <w:pPr>
        <w:pStyle w:val="NoSpacing"/>
        <w:rPr>
          <w:rFonts w:ascii="Times New Roman" w:hAnsi="Times New Roman" w:cs="Times New Roman"/>
          <w:sz w:val="26"/>
          <w:szCs w:val="26"/>
        </w:rPr>
      </w:pPr>
    </w:p>
    <w:p w14:paraId="65F37E11" w14:textId="77777777" w:rsidR="00C4258E" w:rsidRDefault="00C4258E" w:rsidP="006C3D28">
      <w:pPr>
        <w:pStyle w:val="NoSpacing"/>
        <w:rPr>
          <w:rFonts w:ascii="Times New Roman" w:hAnsi="Times New Roman" w:cs="Times New Roman"/>
          <w:sz w:val="26"/>
          <w:szCs w:val="26"/>
        </w:rPr>
      </w:pPr>
    </w:p>
    <w:p w14:paraId="18C14F42" w14:textId="3F96ACDE" w:rsidR="006C47B1" w:rsidRPr="006C47B1" w:rsidRDefault="006C47B1" w:rsidP="006C47B1">
      <w:pPr>
        <w:jc w:val="center"/>
        <w:rPr>
          <w:rFonts w:ascii="Times New Roman" w:hAnsi="Times New Roman" w:cs="Times New Roman"/>
          <w:sz w:val="28"/>
        </w:rPr>
      </w:pPr>
      <w:r w:rsidRPr="006C47B1">
        <w:rPr>
          <w:rFonts w:ascii="Times New Roman" w:hAnsi="Times New Roman" w:cs="Times New Roman"/>
          <w:sz w:val="28"/>
        </w:rPr>
        <w:t>Minutes</w:t>
      </w:r>
      <w:r w:rsidRPr="006C47B1">
        <w:rPr>
          <w:rFonts w:ascii="Times New Roman" w:hAnsi="Times New Roman" w:cs="Times New Roman"/>
          <w:sz w:val="28"/>
        </w:rPr>
        <w:t xml:space="preserve"> for November 7, 2023</w:t>
      </w:r>
    </w:p>
    <w:p w14:paraId="4938468A" w14:textId="77777777" w:rsidR="00C4258E" w:rsidRDefault="00C4258E" w:rsidP="006C3D28">
      <w:pPr>
        <w:pStyle w:val="NoSpacing"/>
        <w:rPr>
          <w:rFonts w:ascii="Times New Roman" w:hAnsi="Times New Roman" w:cs="Times New Roman"/>
          <w:sz w:val="26"/>
          <w:szCs w:val="26"/>
        </w:rPr>
      </w:pPr>
    </w:p>
    <w:p w14:paraId="1A7E8DE8" w14:textId="14A51EC7"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Present:</w:t>
      </w:r>
    </w:p>
    <w:p w14:paraId="76064E75" w14:textId="4CAFEE6A"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14:paraId="7DBA0862" w14:textId="216E8696" w:rsidR="006C3D28" w:rsidRPr="00B7621A" w:rsidRDefault="006C3D28" w:rsidP="00927CAD">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t>Present:</w:t>
      </w:r>
      <w:r w:rsidRPr="00B7621A">
        <w:rPr>
          <w:rFonts w:ascii="Times New Roman" w:hAnsi="Times New Roman" w:cs="Times New Roman"/>
          <w:sz w:val="26"/>
          <w:szCs w:val="26"/>
        </w:rPr>
        <w:tab/>
      </w:r>
      <w:r w:rsidR="00927CAD">
        <w:rPr>
          <w:rFonts w:ascii="Times New Roman" w:hAnsi="Times New Roman" w:cs="Times New Roman"/>
          <w:sz w:val="26"/>
          <w:szCs w:val="26"/>
        </w:rPr>
        <w:t>Clint Gee</w:t>
      </w:r>
      <w:r w:rsidR="00927CAD">
        <w:rPr>
          <w:rFonts w:ascii="Times New Roman" w:hAnsi="Times New Roman" w:cs="Times New Roman"/>
          <w:sz w:val="26"/>
          <w:szCs w:val="26"/>
        </w:rPr>
        <w:tab/>
      </w:r>
      <w:r w:rsidR="00927CAD" w:rsidRPr="00B7621A">
        <w:rPr>
          <w:rFonts w:ascii="Times New Roman" w:hAnsi="Times New Roman" w:cs="Times New Roman"/>
          <w:sz w:val="26"/>
          <w:szCs w:val="26"/>
        </w:rPr>
        <w:t>Absent</w:t>
      </w:r>
      <w:r w:rsidR="00927CAD">
        <w:rPr>
          <w:rFonts w:ascii="Times New Roman" w:hAnsi="Times New Roman" w:cs="Times New Roman"/>
          <w:sz w:val="26"/>
          <w:szCs w:val="26"/>
        </w:rPr>
        <w:t>:</w:t>
      </w:r>
    </w:p>
    <w:p w14:paraId="07988BF4" w14:textId="72B8173F" w:rsidR="006C3D28" w:rsidRPr="00B7621A" w:rsidRDefault="006C3D28" w:rsidP="002514E0">
      <w:pPr>
        <w:pStyle w:val="NoSpacing"/>
        <w:tabs>
          <w:tab w:val="left" w:pos="2880"/>
          <w:tab w:val="left" w:pos="6390"/>
        </w:tabs>
        <w:rPr>
          <w:rFonts w:ascii="Times New Roman" w:hAnsi="Times New Roman" w:cs="Times New Roman"/>
          <w:sz w:val="26"/>
          <w:szCs w:val="26"/>
        </w:rPr>
      </w:pPr>
      <w:r w:rsidRPr="00B7621A">
        <w:rPr>
          <w:rFonts w:ascii="Times New Roman" w:hAnsi="Times New Roman" w:cs="Times New Roman"/>
          <w:sz w:val="26"/>
          <w:szCs w:val="26"/>
        </w:rPr>
        <w:tab/>
      </w:r>
      <w:r w:rsidR="002514E0">
        <w:rPr>
          <w:rFonts w:ascii="Times New Roman" w:hAnsi="Times New Roman" w:cs="Times New Roman"/>
          <w:sz w:val="26"/>
          <w:szCs w:val="26"/>
        </w:rPr>
        <w:t>W</w:t>
      </w:r>
      <w:r w:rsidR="002514E0" w:rsidRPr="00B7621A">
        <w:rPr>
          <w:rFonts w:ascii="Times New Roman" w:hAnsi="Times New Roman" w:cs="Times New Roman"/>
          <w:sz w:val="26"/>
          <w:szCs w:val="26"/>
        </w:rPr>
        <w:t>arren Long</w:t>
      </w:r>
      <w:r w:rsidR="002514E0">
        <w:rPr>
          <w:rFonts w:ascii="Times New Roman" w:hAnsi="Times New Roman" w:cs="Times New Roman"/>
          <w:sz w:val="26"/>
          <w:szCs w:val="26"/>
        </w:rPr>
        <w:tab/>
      </w:r>
      <w:r w:rsidRPr="00B7621A">
        <w:rPr>
          <w:rFonts w:ascii="Times New Roman" w:hAnsi="Times New Roman" w:cs="Times New Roman"/>
          <w:sz w:val="26"/>
          <w:szCs w:val="26"/>
        </w:rPr>
        <w:t>Tommy Goodman</w:t>
      </w:r>
    </w:p>
    <w:p w14:paraId="45007B83" w14:textId="4CB763AA" w:rsidR="009F46E6" w:rsidRDefault="001C6C00" w:rsidP="002514E0">
      <w:pPr>
        <w:pStyle w:val="NoSpacing"/>
        <w:tabs>
          <w:tab w:val="left" w:pos="2880"/>
          <w:tab w:val="left" w:pos="6390"/>
        </w:tabs>
        <w:rPr>
          <w:rFonts w:ascii="Times New Roman" w:hAnsi="Times New Roman" w:cs="Times New Roman"/>
          <w:sz w:val="26"/>
          <w:szCs w:val="26"/>
        </w:rPr>
      </w:pPr>
      <w:r w:rsidRPr="00B7621A">
        <w:rPr>
          <w:rFonts w:ascii="Times New Roman" w:hAnsi="Times New Roman" w:cs="Times New Roman"/>
          <w:sz w:val="26"/>
          <w:szCs w:val="26"/>
        </w:rPr>
        <w:tab/>
      </w:r>
      <w:r w:rsidR="002514E0">
        <w:rPr>
          <w:rFonts w:ascii="Times New Roman" w:hAnsi="Times New Roman" w:cs="Times New Roman"/>
          <w:sz w:val="26"/>
          <w:szCs w:val="26"/>
        </w:rPr>
        <w:t>Daphne Williams</w:t>
      </w:r>
      <w:r w:rsidR="002514E0">
        <w:rPr>
          <w:rFonts w:ascii="Times New Roman" w:hAnsi="Times New Roman" w:cs="Times New Roman"/>
          <w:sz w:val="26"/>
          <w:szCs w:val="26"/>
        </w:rPr>
        <w:tab/>
        <w:t>Bo Milton</w:t>
      </w:r>
    </w:p>
    <w:p w14:paraId="65C16A98" w14:textId="0BE61661" w:rsidR="006C3D28" w:rsidRPr="00B7621A" w:rsidRDefault="002514E0" w:rsidP="006C3D28">
      <w:pPr>
        <w:pStyle w:val="NoSpacing"/>
        <w:rPr>
          <w:rFonts w:ascii="Times New Roman" w:hAnsi="Times New Roman" w:cs="Times New Roman"/>
          <w:sz w:val="26"/>
          <w:szCs w:val="26"/>
        </w:rPr>
      </w:pPr>
      <w:bookmarkStart w:id="0" w:name="_GoBack"/>
      <w:bookmarkEnd w:id="0"/>
      <w:r>
        <w:rPr>
          <w:rFonts w:ascii="Times New Roman" w:hAnsi="Times New Roman" w:cs="Times New Roman"/>
          <w:sz w:val="26"/>
          <w:szCs w:val="26"/>
        </w:rPr>
        <w:t>Others</w:t>
      </w:r>
      <w:r w:rsidR="00927CAD">
        <w:rPr>
          <w:rFonts w:ascii="Times New Roman" w:hAnsi="Times New Roman" w:cs="Times New Roman"/>
          <w:sz w:val="26"/>
          <w:szCs w:val="26"/>
        </w:rPr>
        <w:t>:</w:t>
      </w:r>
      <w:r w:rsidR="006C3D28" w:rsidRPr="00B7621A">
        <w:rPr>
          <w:rFonts w:ascii="Times New Roman" w:hAnsi="Times New Roman" w:cs="Times New Roman"/>
          <w:sz w:val="26"/>
          <w:szCs w:val="26"/>
        </w:rPr>
        <w:tab/>
      </w:r>
      <w:r>
        <w:rPr>
          <w:rFonts w:ascii="Times New Roman" w:hAnsi="Times New Roman" w:cs="Times New Roman"/>
          <w:sz w:val="26"/>
          <w:szCs w:val="26"/>
        </w:rPr>
        <w:t>Galen Shumaker</w:t>
      </w:r>
    </w:p>
    <w:p w14:paraId="48234141" w14:textId="77777777" w:rsidR="006C3D28" w:rsidRPr="00B7621A" w:rsidRDefault="006C3D28" w:rsidP="006C3D28">
      <w:pPr>
        <w:pStyle w:val="NoSpacing"/>
        <w:rPr>
          <w:rFonts w:ascii="Times New Roman" w:hAnsi="Times New Roman" w:cs="Times New Roman"/>
          <w:sz w:val="26"/>
          <w:szCs w:val="26"/>
        </w:rPr>
      </w:pPr>
    </w:p>
    <w:p w14:paraId="0B8B4264" w14:textId="194AA8CD"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w:t>
      </w:r>
      <w:r w:rsidR="002117BD" w:rsidRPr="00B7621A">
        <w:rPr>
          <w:rFonts w:ascii="Times New Roman" w:hAnsi="Times New Roman" w:cs="Times New Roman"/>
          <w:sz w:val="26"/>
          <w:szCs w:val="26"/>
        </w:rPr>
        <w:t>T</w:t>
      </w:r>
      <w:r w:rsidR="009F46E6" w:rsidRPr="00B7621A">
        <w:rPr>
          <w:rFonts w:ascii="Times New Roman" w:hAnsi="Times New Roman" w:cs="Times New Roman"/>
          <w:sz w:val="26"/>
          <w:szCs w:val="26"/>
        </w:rPr>
        <w:t>uesda</w:t>
      </w:r>
      <w:r w:rsidR="002117BD" w:rsidRPr="00B7621A">
        <w:rPr>
          <w:rFonts w:ascii="Times New Roman" w:hAnsi="Times New Roman" w:cs="Times New Roman"/>
          <w:sz w:val="26"/>
          <w:szCs w:val="26"/>
        </w:rPr>
        <w:t>y</w:t>
      </w:r>
      <w:r w:rsidRPr="00B7621A">
        <w:rPr>
          <w:rFonts w:ascii="Times New Roman" w:hAnsi="Times New Roman" w:cs="Times New Roman"/>
          <w:sz w:val="26"/>
          <w:szCs w:val="26"/>
        </w:rPr>
        <w:t>,</w:t>
      </w:r>
      <w:r w:rsidR="002117BD" w:rsidRPr="00B7621A">
        <w:rPr>
          <w:rFonts w:ascii="Times New Roman" w:hAnsi="Times New Roman" w:cs="Times New Roman"/>
          <w:sz w:val="26"/>
          <w:szCs w:val="26"/>
        </w:rPr>
        <w:t xml:space="preserve"> </w:t>
      </w:r>
      <w:r w:rsidR="002514E0">
        <w:rPr>
          <w:rFonts w:ascii="Times New Roman" w:hAnsi="Times New Roman" w:cs="Times New Roman"/>
          <w:sz w:val="26"/>
          <w:szCs w:val="26"/>
        </w:rPr>
        <w:t>November 7,</w:t>
      </w:r>
      <w:r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r w:rsidRPr="00B7621A">
        <w:rPr>
          <w:rFonts w:ascii="Times New Roman" w:hAnsi="Times New Roman" w:cs="Times New Roman"/>
          <w:sz w:val="26"/>
          <w:szCs w:val="26"/>
        </w:rPr>
        <w:t xml:space="preserve">.  Mayor Lee called the meeting to order and </w:t>
      </w:r>
      <w:r w:rsidR="009F46E6" w:rsidRPr="00B7621A">
        <w:rPr>
          <w:rFonts w:ascii="Times New Roman" w:hAnsi="Times New Roman" w:cs="Times New Roman"/>
          <w:sz w:val="26"/>
          <w:szCs w:val="26"/>
        </w:rPr>
        <w:t xml:space="preserve">Alderman </w:t>
      </w:r>
      <w:r w:rsidR="002514E0">
        <w:rPr>
          <w:rFonts w:ascii="Times New Roman" w:hAnsi="Times New Roman" w:cs="Times New Roman"/>
          <w:sz w:val="26"/>
          <w:szCs w:val="26"/>
        </w:rPr>
        <w:t>Long</w:t>
      </w:r>
      <w:r w:rsidR="009F46E6" w:rsidRPr="00B7621A">
        <w:rPr>
          <w:rFonts w:ascii="Times New Roman" w:hAnsi="Times New Roman" w:cs="Times New Roman"/>
          <w:sz w:val="26"/>
          <w:szCs w:val="26"/>
        </w:rPr>
        <w:t xml:space="preserve"> </w:t>
      </w:r>
      <w:r w:rsidRPr="00B7621A">
        <w:rPr>
          <w:rFonts w:ascii="Times New Roman" w:hAnsi="Times New Roman" w:cs="Times New Roman"/>
          <w:sz w:val="26"/>
          <w:szCs w:val="26"/>
        </w:rPr>
        <w:t>opened with prayer.</w:t>
      </w:r>
    </w:p>
    <w:p w14:paraId="787EBFC1" w14:textId="30642F88"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2514E0">
        <w:rPr>
          <w:rFonts w:ascii="Times New Roman" w:hAnsi="Times New Roman" w:cs="Times New Roman"/>
          <w:sz w:val="26"/>
          <w:szCs w:val="26"/>
        </w:rPr>
        <w:t>Long,</w:t>
      </w:r>
      <w:r w:rsidRPr="00B7621A">
        <w:rPr>
          <w:rFonts w:ascii="Times New Roman" w:hAnsi="Times New Roman" w:cs="Times New Roman"/>
          <w:sz w:val="26"/>
          <w:szCs w:val="26"/>
        </w:rPr>
        <w:t xml:space="preserve"> seconded by Alderman </w:t>
      </w:r>
      <w:r w:rsidR="002514E0">
        <w:rPr>
          <w:rFonts w:ascii="Times New Roman" w:hAnsi="Times New Roman" w:cs="Times New Roman"/>
          <w:sz w:val="26"/>
          <w:szCs w:val="26"/>
        </w:rPr>
        <w:t>Williams,</w:t>
      </w:r>
      <w:r w:rsidRPr="00B7621A">
        <w:rPr>
          <w:rFonts w:ascii="Times New Roman" w:hAnsi="Times New Roman" w:cs="Times New Roman"/>
          <w:sz w:val="26"/>
          <w:szCs w:val="26"/>
        </w:rPr>
        <w:t xml:space="preserve"> and unanimously approved to accept the Agenda for the meeting.</w:t>
      </w:r>
    </w:p>
    <w:p w14:paraId="76E736D9" w14:textId="5B0E0691" w:rsidR="002C380C" w:rsidRPr="00B7621A" w:rsidRDefault="002C380C" w:rsidP="002C380C">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2514E0">
        <w:rPr>
          <w:rFonts w:ascii="Times New Roman" w:hAnsi="Times New Roman" w:cs="Times New Roman"/>
          <w:sz w:val="26"/>
          <w:szCs w:val="26"/>
        </w:rPr>
        <w:t>Williams,</w:t>
      </w:r>
      <w:r w:rsidRPr="00B7621A">
        <w:rPr>
          <w:rFonts w:ascii="Times New Roman" w:hAnsi="Times New Roman" w:cs="Times New Roman"/>
          <w:sz w:val="26"/>
          <w:szCs w:val="26"/>
        </w:rPr>
        <w:t xml:space="preserve"> seconded by Alderman </w:t>
      </w:r>
      <w:r w:rsidR="002514E0">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dispense with the reading of the minutes </w:t>
      </w:r>
      <w:r w:rsidR="00927CAD">
        <w:rPr>
          <w:rFonts w:ascii="Times New Roman" w:hAnsi="Times New Roman" w:cs="Times New Roman"/>
          <w:sz w:val="26"/>
          <w:szCs w:val="26"/>
        </w:rPr>
        <w:t xml:space="preserve">from the previous </w:t>
      </w:r>
      <w:r w:rsidRPr="00B7621A">
        <w:rPr>
          <w:rFonts w:ascii="Times New Roman" w:hAnsi="Times New Roman" w:cs="Times New Roman"/>
          <w:sz w:val="26"/>
          <w:szCs w:val="26"/>
        </w:rPr>
        <w:t xml:space="preserve">and accept as </w:t>
      </w:r>
      <w:r w:rsidR="00927CAD">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14:paraId="1E62B92F" w14:textId="0D9DA6A9" w:rsidR="00DC69BF" w:rsidRPr="00B7621A" w:rsidRDefault="00DC69BF" w:rsidP="00DC69BF">
      <w:pPr>
        <w:pStyle w:val="NoSpacing"/>
        <w:rPr>
          <w:rFonts w:ascii="Times New Roman" w:hAnsi="Times New Roman" w:cs="Times New Roman"/>
          <w:sz w:val="26"/>
          <w:szCs w:val="26"/>
        </w:rPr>
      </w:pPr>
    </w:p>
    <w:p w14:paraId="4C557212" w14:textId="552A442B" w:rsidR="002C380C" w:rsidRPr="00B7621A" w:rsidRDefault="00860728" w:rsidP="00927CA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Mr. </w:t>
      </w:r>
      <w:r w:rsidR="002C380C" w:rsidRPr="00B7621A">
        <w:rPr>
          <w:rFonts w:ascii="Times New Roman" w:hAnsi="Times New Roman" w:cs="Times New Roman"/>
          <w:sz w:val="26"/>
          <w:szCs w:val="26"/>
        </w:rPr>
        <w:t>Galen Shumaker, water operator, gave the following reports:</w:t>
      </w:r>
    </w:p>
    <w:p w14:paraId="0CB25175" w14:textId="2BE2B126" w:rsidR="002C380C" w:rsidRPr="00B7621A" w:rsidRDefault="002514E0" w:rsidP="002514E0">
      <w:pPr>
        <w:pStyle w:val="NoSpacing"/>
        <w:numPr>
          <w:ilvl w:val="0"/>
          <w:numId w:val="3"/>
        </w:numPr>
        <w:ind w:left="630"/>
        <w:rPr>
          <w:rFonts w:ascii="Times New Roman" w:hAnsi="Times New Roman" w:cs="Times New Roman"/>
          <w:sz w:val="26"/>
          <w:szCs w:val="26"/>
        </w:rPr>
      </w:pPr>
      <w:r>
        <w:rPr>
          <w:rFonts w:ascii="Times New Roman" w:hAnsi="Times New Roman" w:cs="Times New Roman"/>
          <w:sz w:val="26"/>
          <w:szCs w:val="26"/>
        </w:rPr>
        <w:t>The pump has been pulled and sent to the pump shop to determine if it can be repaired or needs to be replaced</w:t>
      </w:r>
      <w:r w:rsidR="00704DF5" w:rsidRPr="00B7621A">
        <w:rPr>
          <w:rFonts w:ascii="Times New Roman" w:hAnsi="Times New Roman" w:cs="Times New Roman"/>
          <w:sz w:val="26"/>
          <w:szCs w:val="26"/>
        </w:rPr>
        <w:t xml:space="preserve">.  </w:t>
      </w:r>
    </w:p>
    <w:p w14:paraId="08D0714A" w14:textId="0FAB5EE6" w:rsidR="00704DF5" w:rsidRPr="00B7621A" w:rsidRDefault="002365BD" w:rsidP="002514E0">
      <w:pPr>
        <w:pStyle w:val="NoSpacing"/>
        <w:numPr>
          <w:ilvl w:val="0"/>
          <w:numId w:val="3"/>
        </w:numPr>
        <w:ind w:left="630"/>
        <w:rPr>
          <w:rFonts w:ascii="Times New Roman" w:hAnsi="Times New Roman" w:cs="Times New Roman"/>
          <w:sz w:val="26"/>
          <w:szCs w:val="26"/>
        </w:rPr>
      </w:pPr>
      <w:r>
        <w:rPr>
          <w:rFonts w:ascii="Times New Roman" w:hAnsi="Times New Roman" w:cs="Times New Roman"/>
          <w:sz w:val="26"/>
          <w:szCs w:val="26"/>
        </w:rPr>
        <w:t>Mr. Shumaker asked to board for permission to put a blow-off valve at the booster station and somewhere on Hwy 82 that would allow for more efficient flushing.  Each one will cost approximately $1,000.  On motion by Alderman Long, seconded by Alderman Gee, the board unanimously agreed.</w:t>
      </w:r>
    </w:p>
    <w:p w14:paraId="5AE7CC49" w14:textId="7B5E3F20" w:rsidR="00704DF5" w:rsidRPr="00B7621A" w:rsidRDefault="002365BD" w:rsidP="002514E0">
      <w:pPr>
        <w:pStyle w:val="NoSpacing"/>
        <w:numPr>
          <w:ilvl w:val="0"/>
          <w:numId w:val="3"/>
        </w:numPr>
        <w:ind w:left="630"/>
        <w:rPr>
          <w:rFonts w:ascii="Times New Roman" w:hAnsi="Times New Roman" w:cs="Times New Roman"/>
          <w:sz w:val="26"/>
          <w:szCs w:val="26"/>
        </w:rPr>
      </w:pPr>
      <w:r>
        <w:rPr>
          <w:rFonts w:ascii="Times New Roman" w:hAnsi="Times New Roman" w:cs="Times New Roman"/>
          <w:sz w:val="26"/>
          <w:szCs w:val="26"/>
        </w:rPr>
        <w:t xml:space="preserve">He also informed the board that he would be looking for a </w:t>
      </w:r>
      <w:r w:rsidR="00860728">
        <w:rPr>
          <w:rFonts w:ascii="Times New Roman" w:hAnsi="Times New Roman" w:cs="Times New Roman"/>
          <w:sz w:val="26"/>
          <w:szCs w:val="26"/>
        </w:rPr>
        <w:t>valve likely paved over at the corner of College and Hafner before the Townes crew working on College does their work as they will paving the area after they are finished.</w:t>
      </w:r>
    </w:p>
    <w:p w14:paraId="36F5783B" w14:textId="02123785" w:rsidR="00655B8D" w:rsidRPr="00B7621A" w:rsidRDefault="00655B8D" w:rsidP="00655B8D">
      <w:pPr>
        <w:pStyle w:val="NoSpacing"/>
        <w:rPr>
          <w:rFonts w:ascii="Times New Roman" w:hAnsi="Times New Roman" w:cs="Times New Roman"/>
          <w:sz w:val="26"/>
          <w:szCs w:val="26"/>
        </w:rPr>
      </w:pPr>
    </w:p>
    <w:p w14:paraId="57C83934" w14:textId="0DE5A86A" w:rsidR="00655B8D" w:rsidRPr="00B7621A" w:rsidRDefault="00655B8D" w:rsidP="00655B8D">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lastRenderedPageBreak/>
        <w:t xml:space="preserve">A motion was made by Alderman </w:t>
      </w:r>
      <w:r w:rsidR="00860728">
        <w:rPr>
          <w:rFonts w:ascii="Times New Roman" w:hAnsi="Times New Roman" w:cs="Times New Roman"/>
          <w:sz w:val="26"/>
          <w:szCs w:val="26"/>
        </w:rPr>
        <w:t>Gee,</w:t>
      </w:r>
      <w:r w:rsidRPr="00B7621A">
        <w:rPr>
          <w:rFonts w:ascii="Times New Roman" w:hAnsi="Times New Roman" w:cs="Times New Roman"/>
          <w:sz w:val="26"/>
          <w:szCs w:val="26"/>
        </w:rPr>
        <w:t xml:space="preserve"> seconded by Alderman </w:t>
      </w:r>
      <w:r w:rsidR="00860728">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pay </w:t>
      </w:r>
      <w:r w:rsidR="00927CAD">
        <w:rPr>
          <w:rFonts w:ascii="Times New Roman" w:hAnsi="Times New Roman" w:cs="Times New Roman"/>
          <w:sz w:val="26"/>
          <w:szCs w:val="26"/>
        </w:rPr>
        <w:t xml:space="preserve">the usual and customary </w:t>
      </w:r>
      <w:r w:rsidRPr="00B7621A">
        <w:rPr>
          <w:rFonts w:ascii="Times New Roman" w:hAnsi="Times New Roman" w:cs="Times New Roman"/>
          <w:sz w:val="26"/>
          <w:szCs w:val="26"/>
        </w:rPr>
        <w:t>bills as presented.</w:t>
      </w:r>
      <w:r w:rsidR="00860728">
        <w:rPr>
          <w:rFonts w:ascii="Times New Roman" w:hAnsi="Times New Roman" w:cs="Times New Roman"/>
          <w:sz w:val="26"/>
          <w:szCs w:val="26"/>
        </w:rPr>
        <w:t xml:space="preserve">  </w:t>
      </w:r>
      <w:r w:rsidR="00860728" w:rsidRPr="00B7621A">
        <w:rPr>
          <w:rFonts w:ascii="Times New Roman" w:hAnsi="Times New Roman" w:cs="Times New Roman"/>
          <w:sz w:val="26"/>
          <w:szCs w:val="26"/>
        </w:rPr>
        <w:t xml:space="preserve">A motion was made by Alderman </w:t>
      </w:r>
      <w:r w:rsidR="00860728">
        <w:rPr>
          <w:rFonts w:ascii="Times New Roman" w:hAnsi="Times New Roman" w:cs="Times New Roman"/>
          <w:sz w:val="26"/>
          <w:szCs w:val="26"/>
        </w:rPr>
        <w:t>Williams,</w:t>
      </w:r>
      <w:r w:rsidR="00860728" w:rsidRPr="00B7621A">
        <w:rPr>
          <w:rFonts w:ascii="Times New Roman" w:hAnsi="Times New Roman" w:cs="Times New Roman"/>
          <w:sz w:val="26"/>
          <w:szCs w:val="26"/>
        </w:rPr>
        <w:t xml:space="preserve"> seconded by Alderman </w:t>
      </w:r>
      <w:r w:rsidR="00860728">
        <w:rPr>
          <w:rFonts w:ascii="Times New Roman" w:hAnsi="Times New Roman" w:cs="Times New Roman"/>
          <w:sz w:val="26"/>
          <w:szCs w:val="26"/>
        </w:rPr>
        <w:t>Gee,</w:t>
      </w:r>
      <w:r w:rsidR="00860728" w:rsidRPr="00B7621A">
        <w:rPr>
          <w:rFonts w:ascii="Times New Roman" w:hAnsi="Times New Roman" w:cs="Times New Roman"/>
          <w:sz w:val="26"/>
          <w:szCs w:val="26"/>
        </w:rPr>
        <w:t xml:space="preserve"> and unanimously approved to pay</w:t>
      </w:r>
      <w:r w:rsidR="00860728">
        <w:rPr>
          <w:rFonts w:ascii="Times New Roman" w:hAnsi="Times New Roman" w:cs="Times New Roman"/>
          <w:sz w:val="26"/>
          <w:szCs w:val="26"/>
        </w:rPr>
        <w:t xml:space="preserve"> Mr. Shumaker</w:t>
      </w:r>
      <w:r w:rsidR="003F5FAC">
        <w:rPr>
          <w:rFonts w:ascii="Times New Roman" w:hAnsi="Times New Roman" w:cs="Times New Roman"/>
          <w:sz w:val="26"/>
          <w:szCs w:val="26"/>
        </w:rPr>
        <w:t xml:space="preserve"> in full for the cost of marking the lines </w:t>
      </w:r>
      <w:r w:rsidR="00BD02C6">
        <w:rPr>
          <w:rFonts w:ascii="Times New Roman" w:hAnsi="Times New Roman" w:cs="Times New Roman"/>
          <w:sz w:val="26"/>
          <w:szCs w:val="26"/>
        </w:rPr>
        <w:t xml:space="preserve">and repairing the broken lines </w:t>
      </w:r>
      <w:r w:rsidR="003F5FAC">
        <w:rPr>
          <w:rFonts w:ascii="Times New Roman" w:hAnsi="Times New Roman" w:cs="Times New Roman"/>
          <w:sz w:val="26"/>
          <w:szCs w:val="26"/>
        </w:rPr>
        <w:t xml:space="preserve">and to then charge Conexon for the </w:t>
      </w:r>
      <w:r w:rsidR="00BD02C6">
        <w:rPr>
          <w:rFonts w:ascii="Times New Roman" w:hAnsi="Times New Roman" w:cs="Times New Roman"/>
          <w:sz w:val="26"/>
          <w:szCs w:val="26"/>
        </w:rPr>
        <w:t>broken lines.</w:t>
      </w:r>
    </w:p>
    <w:p w14:paraId="66A52D9C" w14:textId="77777777" w:rsidR="0013691A" w:rsidRPr="00B7621A" w:rsidRDefault="0013691A" w:rsidP="00655B8D">
      <w:pPr>
        <w:pStyle w:val="NoSpacing"/>
        <w:ind w:firstLine="720"/>
        <w:rPr>
          <w:rFonts w:ascii="Times New Roman" w:hAnsi="Times New Roman" w:cs="Times New Roman"/>
          <w:sz w:val="26"/>
          <w:szCs w:val="26"/>
        </w:rPr>
      </w:pPr>
    </w:p>
    <w:p w14:paraId="66A2E7E2" w14:textId="388547C8" w:rsidR="00841F03" w:rsidRPr="00B7621A" w:rsidRDefault="00841F03" w:rsidP="00841F0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14:paraId="23858703" w14:textId="7815FBEA" w:rsidR="00841F03" w:rsidRPr="00B7621A" w:rsidRDefault="00BD02C6" w:rsidP="00BD02C6">
      <w:pPr>
        <w:pStyle w:val="ListParagraph"/>
        <w:numPr>
          <w:ilvl w:val="0"/>
          <w:numId w:val="8"/>
        </w:numPr>
        <w:ind w:left="720"/>
        <w:rPr>
          <w:sz w:val="26"/>
          <w:szCs w:val="26"/>
        </w:rPr>
      </w:pPr>
      <w:r>
        <w:rPr>
          <w:sz w:val="26"/>
          <w:szCs w:val="26"/>
        </w:rPr>
        <w:t>Pilgrimage and Pioneer Day was successful with approximately 2,750 people present.  Vendors reported $33,000 in sales, which we will get a portion of the sales tax.</w:t>
      </w:r>
    </w:p>
    <w:p w14:paraId="12BD15BE" w14:textId="46807678" w:rsidR="0013691A" w:rsidRPr="00B7621A" w:rsidRDefault="00BD02C6" w:rsidP="00BD02C6">
      <w:pPr>
        <w:pStyle w:val="ListParagraph"/>
        <w:numPr>
          <w:ilvl w:val="0"/>
          <w:numId w:val="8"/>
        </w:numPr>
        <w:ind w:left="720"/>
        <w:rPr>
          <w:sz w:val="26"/>
          <w:szCs w:val="26"/>
        </w:rPr>
      </w:pPr>
      <w:r>
        <w:rPr>
          <w:sz w:val="26"/>
          <w:szCs w:val="26"/>
        </w:rPr>
        <w:t>The TAP grant from MDOT was submitted on time and MDOT has requested a site visit next week.</w:t>
      </w:r>
    </w:p>
    <w:p w14:paraId="7AF7C661" w14:textId="15A26637" w:rsidR="0013691A" w:rsidRDefault="00BD02C6" w:rsidP="00BD02C6">
      <w:pPr>
        <w:pStyle w:val="ListParagraph"/>
        <w:numPr>
          <w:ilvl w:val="0"/>
          <w:numId w:val="8"/>
        </w:numPr>
        <w:ind w:left="720"/>
        <w:rPr>
          <w:sz w:val="26"/>
          <w:szCs w:val="26"/>
        </w:rPr>
      </w:pPr>
      <w:r>
        <w:rPr>
          <w:sz w:val="26"/>
          <w:szCs w:val="26"/>
        </w:rPr>
        <w:t>The ribbon cutting for the bridge is set for Thursday, November 9 at 10:30.  The Christmas Parade will be December 2, at 3 pm.</w:t>
      </w:r>
    </w:p>
    <w:p w14:paraId="4716D9DA" w14:textId="52F1C66A" w:rsidR="00BD02C6" w:rsidRDefault="00BD02C6" w:rsidP="00BD02C6">
      <w:pPr>
        <w:pStyle w:val="ListParagraph"/>
        <w:numPr>
          <w:ilvl w:val="0"/>
          <w:numId w:val="8"/>
        </w:numPr>
        <w:ind w:left="720"/>
        <w:rPr>
          <w:sz w:val="26"/>
          <w:szCs w:val="26"/>
        </w:rPr>
      </w:pPr>
      <w:r>
        <w:rPr>
          <w:sz w:val="26"/>
          <w:szCs w:val="26"/>
        </w:rPr>
        <w:t>The Lexington Street EWP portion of the drainage improvements project [across from 112 Lexington] has been completed and approved by Willis to pay.  We have received the NRCS portion of the costs.</w:t>
      </w:r>
    </w:p>
    <w:p w14:paraId="0D1AA9D3" w14:textId="0B0812BA" w:rsidR="00BD02C6" w:rsidRDefault="00BD02C6" w:rsidP="00BD02C6">
      <w:pPr>
        <w:pStyle w:val="ListParagraph"/>
        <w:numPr>
          <w:ilvl w:val="0"/>
          <w:numId w:val="8"/>
        </w:numPr>
        <w:ind w:left="720"/>
        <w:rPr>
          <w:sz w:val="26"/>
          <w:szCs w:val="26"/>
        </w:rPr>
      </w:pPr>
      <w:r>
        <w:rPr>
          <w:sz w:val="26"/>
          <w:szCs w:val="26"/>
        </w:rPr>
        <w:t xml:space="preserve">Townes Construction </w:t>
      </w:r>
      <w:r w:rsidR="00DF348C">
        <w:rPr>
          <w:sz w:val="26"/>
          <w:szCs w:val="26"/>
        </w:rPr>
        <w:t xml:space="preserve">has been working with expired 811 Locates and </w:t>
      </w:r>
      <w:r w:rsidR="00F834ED">
        <w:rPr>
          <w:sz w:val="26"/>
          <w:szCs w:val="26"/>
        </w:rPr>
        <w:t>were</w:t>
      </w:r>
      <w:r w:rsidR="00DF348C">
        <w:rPr>
          <w:sz w:val="26"/>
          <w:szCs w:val="26"/>
        </w:rPr>
        <w:t xml:space="preserve"> told to stop digging until the updated ones are in the Town Hall.  This after they broke 2 water lines.  They will be sent the cost of repairing the lines.</w:t>
      </w:r>
    </w:p>
    <w:p w14:paraId="5FF80505" w14:textId="10029E79" w:rsidR="00DF348C" w:rsidRPr="00B7621A" w:rsidRDefault="00DF348C" w:rsidP="00BD02C6">
      <w:pPr>
        <w:pStyle w:val="ListParagraph"/>
        <w:numPr>
          <w:ilvl w:val="0"/>
          <w:numId w:val="8"/>
        </w:numPr>
        <w:ind w:left="720"/>
        <w:rPr>
          <w:sz w:val="26"/>
          <w:szCs w:val="26"/>
        </w:rPr>
      </w:pPr>
      <w:r>
        <w:rPr>
          <w:sz w:val="26"/>
          <w:szCs w:val="26"/>
        </w:rPr>
        <w:t>Kyle Grubb with Willis Engineers is working on the tower grading project for MDAH’s approval.</w:t>
      </w:r>
      <w:r w:rsidR="00F834ED">
        <w:rPr>
          <w:sz w:val="26"/>
          <w:szCs w:val="26"/>
        </w:rPr>
        <w:t xml:space="preserve">  He also notified us that MDOT grant reps want a site visit next week, time and date to be determined.</w:t>
      </w:r>
    </w:p>
    <w:p w14:paraId="05484C71" w14:textId="77777777" w:rsidR="00A0334A" w:rsidRDefault="00A0334A" w:rsidP="00E70E00">
      <w:pPr>
        <w:shd w:val="clear" w:color="auto" w:fill="FDFDFD"/>
        <w:spacing w:after="0" w:line="240" w:lineRule="auto"/>
        <w:rPr>
          <w:rFonts w:ascii="Times New Roman" w:hAnsi="Times New Roman" w:cs="Times New Roman"/>
          <w:sz w:val="26"/>
          <w:szCs w:val="26"/>
        </w:rPr>
      </w:pPr>
    </w:p>
    <w:p w14:paraId="19644867" w14:textId="06F1B392"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Unfinished Business:</w:t>
      </w:r>
    </w:p>
    <w:p w14:paraId="6C7D55BC" w14:textId="4CF09033" w:rsidR="00E70E00" w:rsidRPr="00B7621A" w:rsidRDefault="00DF348C" w:rsidP="00DF348C">
      <w:pPr>
        <w:pStyle w:val="ListParagraph"/>
        <w:numPr>
          <w:ilvl w:val="0"/>
          <w:numId w:val="8"/>
        </w:numPr>
        <w:ind w:left="720"/>
        <w:rPr>
          <w:sz w:val="26"/>
          <w:szCs w:val="26"/>
        </w:rPr>
      </w:pPr>
      <w:r>
        <w:rPr>
          <w:sz w:val="26"/>
          <w:szCs w:val="26"/>
        </w:rPr>
        <w:t xml:space="preserve">The board </w:t>
      </w:r>
      <w:r w:rsidR="00384B28">
        <w:rPr>
          <w:sz w:val="26"/>
          <w:szCs w:val="26"/>
        </w:rPr>
        <w:t>reviewed</w:t>
      </w:r>
      <w:r>
        <w:rPr>
          <w:sz w:val="26"/>
          <w:szCs w:val="26"/>
        </w:rPr>
        <w:t xml:space="preserve"> proposed updated dig ordinance and set some amounts as seen in the attachment.  A question about the wording of item K will be sent to the attorney for clarification.  The final document will be voted on next month.</w:t>
      </w:r>
    </w:p>
    <w:p w14:paraId="1F4F046F" w14:textId="2D6D3601" w:rsidR="00E70E00" w:rsidRDefault="00DF348C" w:rsidP="00DF348C">
      <w:pPr>
        <w:pStyle w:val="ListParagraph"/>
        <w:numPr>
          <w:ilvl w:val="0"/>
          <w:numId w:val="8"/>
        </w:numPr>
        <w:ind w:left="720"/>
        <w:rPr>
          <w:sz w:val="26"/>
          <w:szCs w:val="26"/>
        </w:rPr>
      </w:pPr>
      <w:r>
        <w:rPr>
          <w:sz w:val="26"/>
          <w:szCs w:val="26"/>
        </w:rPr>
        <w:t>No new information was available for discussion.</w:t>
      </w:r>
    </w:p>
    <w:p w14:paraId="3D1176DC" w14:textId="1CE73EC2" w:rsidR="00DF348C" w:rsidRDefault="00384B28" w:rsidP="00DF348C">
      <w:pPr>
        <w:pStyle w:val="ListParagraph"/>
        <w:numPr>
          <w:ilvl w:val="0"/>
          <w:numId w:val="8"/>
        </w:numPr>
        <w:ind w:left="720"/>
        <w:rPr>
          <w:sz w:val="26"/>
          <w:szCs w:val="26"/>
        </w:rPr>
      </w:pPr>
      <w:r>
        <w:rPr>
          <w:sz w:val="26"/>
          <w:szCs w:val="26"/>
        </w:rPr>
        <w:t>Alderman Williams reported that the Smoke Free grant funding could only be spent in the following ways.  No action was taken.</w:t>
      </w:r>
    </w:p>
    <w:p w14:paraId="0A5E51E6" w14:textId="77777777" w:rsidR="00384B28" w:rsidRPr="00384B28" w:rsidRDefault="00384B28" w:rsidP="00384B28">
      <w:pPr>
        <w:pStyle w:val="ListParagraph"/>
        <w:shd w:val="clear" w:color="auto" w:fill="FFFFFF"/>
        <w:ind w:left="1170" w:hanging="270"/>
        <w:rPr>
          <w:color w:val="222222"/>
        </w:rPr>
      </w:pPr>
      <w:r w:rsidRPr="00384B28">
        <w:rPr>
          <w:color w:val="222222"/>
        </w:rPr>
        <w:t>a. Where applicable, secondhand smoke reduction activities that have been adopted by local or county officials as part of a health and wellness councils’ plan and that pertain to this RFP, to include: </w:t>
      </w:r>
    </w:p>
    <w:p w14:paraId="5F788CF0" w14:textId="77777777" w:rsidR="00384B28" w:rsidRPr="00384B28" w:rsidRDefault="00384B28" w:rsidP="00384B28">
      <w:pPr>
        <w:pStyle w:val="ListParagraph"/>
        <w:shd w:val="clear" w:color="auto" w:fill="FFFFFF"/>
        <w:ind w:left="1440" w:hanging="270"/>
        <w:rPr>
          <w:color w:val="222222"/>
        </w:rPr>
      </w:pPr>
      <w:r w:rsidRPr="00384B28">
        <w:rPr>
          <w:color w:val="222222"/>
        </w:rPr>
        <w:t>(a) Public meetings, not funded by other entities (original proof of purchase must be provided) </w:t>
      </w:r>
    </w:p>
    <w:p w14:paraId="2EC3CFB8" w14:textId="77777777" w:rsidR="00384B28" w:rsidRPr="00384B28" w:rsidRDefault="00384B28" w:rsidP="00384B28">
      <w:pPr>
        <w:pStyle w:val="ListParagraph"/>
        <w:shd w:val="clear" w:color="auto" w:fill="FFFFFF"/>
        <w:ind w:left="1440" w:hanging="270"/>
        <w:rPr>
          <w:color w:val="222222"/>
        </w:rPr>
      </w:pPr>
      <w:r w:rsidRPr="00384B28">
        <w:rPr>
          <w:color w:val="222222"/>
        </w:rPr>
        <w:t>(b) Smoke-free/Tobacco-free educational materials </w:t>
      </w:r>
    </w:p>
    <w:p w14:paraId="29049B57" w14:textId="77777777" w:rsidR="00384B28" w:rsidRPr="00384B28" w:rsidRDefault="00384B28" w:rsidP="00384B28">
      <w:pPr>
        <w:pStyle w:val="ListParagraph"/>
        <w:shd w:val="clear" w:color="auto" w:fill="FFFFFF"/>
        <w:ind w:left="1440" w:hanging="270"/>
        <w:rPr>
          <w:color w:val="222222"/>
        </w:rPr>
      </w:pPr>
      <w:r w:rsidRPr="00384B28">
        <w:rPr>
          <w:color w:val="222222"/>
        </w:rPr>
        <w:t>(c) Paid media </w:t>
      </w:r>
    </w:p>
    <w:p w14:paraId="30C815C0" w14:textId="77777777" w:rsidR="00384B28" w:rsidRPr="00384B28" w:rsidRDefault="00384B28" w:rsidP="00384B28">
      <w:pPr>
        <w:pStyle w:val="ListParagraph"/>
        <w:ind w:left="1170" w:hanging="270"/>
      </w:pPr>
      <w:r w:rsidRPr="00384B28">
        <w:rPr>
          <w:color w:val="222222"/>
          <w:shd w:val="clear" w:color="auto" w:fill="FFFFFF"/>
        </w:rPr>
        <w:t>b. Educational activities about citizen access to clean air or secondhand smoke reduction </w:t>
      </w:r>
    </w:p>
    <w:p w14:paraId="06F7229F" w14:textId="77777777" w:rsidR="00384B28" w:rsidRPr="00384B28" w:rsidRDefault="00384B28" w:rsidP="00384B28">
      <w:pPr>
        <w:pStyle w:val="ListParagraph"/>
        <w:shd w:val="clear" w:color="auto" w:fill="FFFFFF"/>
        <w:ind w:left="1170" w:hanging="270"/>
        <w:rPr>
          <w:color w:val="222222"/>
        </w:rPr>
      </w:pPr>
      <w:r w:rsidRPr="00384B28">
        <w:rPr>
          <w:color w:val="222222"/>
        </w:rPr>
        <w:t>c. Community improvement projects that increase citizen access to clean air or secondhand smoke reduction.   </w:t>
      </w:r>
    </w:p>
    <w:p w14:paraId="0C578D86" w14:textId="77777777" w:rsidR="00E70E00" w:rsidRDefault="00E70E00" w:rsidP="00E70E00">
      <w:pPr>
        <w:shd w:val="clear" w:color="auto" w:fill="FDFDFD"/>
        <w:spacing w:after="0" w:line="240" w:lineRule="auto"/>
        <w:rPr>
          <w:rFonts w:ascii="Times New Roman" w:hAnsi="Times New Roman" w:cs="Times New Roman"/>
          <w:sz w:val="26"/>
          <w:szCs w:val="26"/>
        </w:rPr>
      </w:pPr>
    </w:p>
    <w:p w14:paraId="15DCFE3C" w14:textId="1C69D76D"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New Business:</w:t>
      </w:r>
    </w:p>
    <w:p w14:paraId="5A12123F" w14:textId="168EACA2" w:rsidR="00E70E00" w:rsidRPr="00B7621A" w:rsidRDefault="00384B28" w:rsidP="00DF348C">
      <w:pPr>
        <w:pStyle w:val="ListParagraph"/>
        <w:numPr>
          <w:ilvl w:val="0"/>
          <w:numId w:val="8"/>
        </w:numPr>
        <w:ind w:left="720"/>
        <w:rPr>
          <w:sz w:val="26"/>
          <w:szCs w:val="26"/>
        </w:rPr>
      </w:pPr>
      <w:r>
        <w:rPr>
          <w:sz w:val="26"/>
          <w:szCs w:val="26"/>
        </w:rPr>
        <w:t>On motion by Alderman Williams, seconded by Alderman Long, the board voted with no opposition to approve the agreement with Willis Engineering for ARPA Water services.</w:t>
      </w:r>
    </w:p>
    <w:p w14:paraId="0252DB8C" w14:textId="2DCD4BF0" w:rsidR="00E70E00" w:rsidRDefault="00384B28" w:rsidP="00DF348C">
      <w:pPr>
        <w:pStyle w:val="ListParagraph"/>
        <w:numPr>
          <w:ilvl w:val="0"/>
          <w:numId w:val="8"/>
        </w:numPr>
        <w:ind w:left="720"/>
        <w:rPr>
          <w:sz w:val="26"/>
          <w:szCs w:val="26"/>
        </w:rPr>
      </w:pPr>
      <w:r>
        <w:rPr>
          <w:sz w:val="26"/>
          <w:szCs w:val="26"/>
        </w:rPr>
        <w:t>On motion by Alderman Gee, seconded by Alderman Long, the board voted with no opposition to approve the contract with Waste Management for another year. Waste Management is the only company that provides dumpster service.</w:t>
      </w:r>
    </w:p>
    <w:p w14:paraId="066E9ADF" w14:textId="75BA347B" w:rsidR="00384B28" w:rsidRPr="00B7621A" w:rsidRDefault="00384B28" w:rsidP="00384B28">
      <w:pPr>
        <w:pStyle w:val="ListParagraph"/>
        <w:numPr>
          <w:ilvl w:val="0"/>
          <w:numId w:val="8"/>
        </w:numPr>
        <w:ind w:left="720"/>
        <w:rPr>
          <w:sz w:val="26"/>
          <w:szCs w:val="26"/>
        </w:rPr>
      </w:pPr>
      <w:r>
        <w:rPr>
          <w:sz w:val="26"/>
          <w:szCs w:val="26"/>
        </w:rPr>
        <w:t xml:space="preserve">On motion by Alderman Williams, seconded by Alderman Gee, the board voted with no opposition to approve the bid announcement for grass cutting services and the duties required by the service.  Announcement will be sent to newspaper </w:t>
      </w:r>
      <w:r w:rsidR="0092356D">
        <w:rPr>
          <w:sz w:val="26"/>
          <w:szCs w:val="26"/>
        </w:rPr>
        <w:t>to run for 2 weeks and bids will be opened at the December 5 meeting.</w:t>
      </w:r>
    </w:p>
    <w:p w14:paraId="0AA56BD4" w14:textId="5464A9A6" w:rsidR="0092356D" w:rsidRPr="00B7621A" w:rsidRDefault="0092356D" w:rsidP="0092356D">
      <w:pPr>
        <w:pStyle w:val="ListParagraph"/>
        <w:numPr>
          <w:ilvl w:val="0"/>
          <w:numId w:val="8"/>
        </w:numPr>
        <w:ind w:left="720"/>
        <w:rPr>
          <w:sz w:val="26"/>
          <w:szCs w:val="26"/>
        </w:rPr>
      </w:pPr>
      <w:r>
        <w:rPr>
          <w:sz w:val="26"/>
          <w:szCs w:val="26"/>
        </w:rPr>
        <w:t xml:space="preserve">On motion by Alderman Long, seconded by Alderman Williams, the board voted with no opposition to set the upcoming holiday dates:  Thanksgiving – Thursday </w:t>
      </w:r>
      <w:r>
        <w:rPr>
          <w:sz w:val="26"/>
          <w:szCs w:val="26"/>
        </w:rPr>
        <w:lastRenderedPageBreak/>
        <w:t>and Friday, Christmas – December 22 &amp; 25, New Year’s Eve – January 1.  The regular January board meeting will be held on Thursday, January 4.</w:t>
      </w:r>
    </w:p>
    <w:p w14:paraId="34CD35A0" w14:textId="4FFDDB45" w:rsidR="0092356D" w:rsidRPr="00B7621A" w:rsidRDefault="0092356D" w:rsidP="0092356D">
      <w:pPr>
        <w:pStyle w:val="ListParagraph"/>
        <w:numPr>
          <w:ilvl w:val="0"/>
          <w:numId w:val="8"/>
        </w:numPr>
        <w:ind w:left="720"/>
        <w:rPr>
          <w:sz w:val="26"/>
          <w:szCs w:val="26"/>
        </w:rPr>
      </w:pPr>
      <w:r>
        <w:rPr>
          <w:sz w:val="26"/>
          <w:szCs w:val="26"/>
        </w:rPr>
        <w:t>On motion by Alderman Williams, seconded by Alderman Gee, the board voted with no opposition to accept the resignations of Linda McGregor and Susan Dunn from the Carrollton Historic Preservation Commission, and to submit an announcement to The Conservative about the vacancies.  Announcement will be sent to newspaper to run for 2 weeks and applications will be reviewed at the December 5 meeting.</w:t>
      </w:r>
    </w:p>
    <w:p w14:paraId="44EF5CF0" w14:textId="79B9470B" w:rsidR="00384B28" w:rsidRDefault="0092356D" w:rsidP="00DF348C">
      <w:pPr>
        <w:pStyle w:val="ListParagraph"/>
        <w:numPr>
          <w:ilvl w:val="0"/>
          <w:numId w:val="8"/>
        </w:numPr>
        <w:ind w:left="720"/>
        <w:rPr>
          <w:sz w:val="26"/>
          <w:szCs w:val="26"/>
        </w:rPr>
      </w:pPr>
      <w:r>
        <w:rPr>
          <w:sz w:val="26"/>
          <w:szCs w:val="26"/>
        </w:rPr>
        <w:t xml:space="preserve">KC Roofing inspected the roof and the upstairs floor and downstairs ceiling because the downstairs ceiling in the back room has dropped.  Their verbal report to the mayor and clerk was that the decking </w:t>
      </w:r>
      <w:r w:rsidR="002D2B44">
        <w:rPr>
          <w:sz w:val="26"/>
          <w:szCs w:val="26"/>
        </w:rPr>
        <w:t xml:space="preserve">and membrane roof need to be replaced, and the failing floor upstairs caused by a leak is causing the ceiling downstairs to drop.  Repairs this extensive will require at least two bids.  The board agreed that the work did need to be done so bids will be requested.  </w:t>
      </w:r>
    </w:p>
    <w:p w14:paraId="2D981174" w14:textId="77777777" w:rsidR="002D2B44" w:rsidRDefault="002D2B44" w:rsidP="00DF348C">
      <w:pPr>
        <w:pStyle w:val="ListParagraph"/>
        <w:numPr>
          <w:ilvl w:val="0"/>
          <w:numId w:val="8"/>
        </w:numPr>
        <w:ind w:left="720"/>
        <w:rPr>
          <w:sz w:val="26"/>
          <w:szCs w:val="26"/>
        </w:rPr>
      </w:pPr>
      <w:r>
        <w:rPr>
          <w:sz w:val="26"/>
          <w:szCs w:val="26"/>
        </w:rPr>
        <w:t>On motion by Alderman Gee, seconded by Alderman Williams, the board voted with no opposition to secure the services of the MDAH records management office to review and discard appropriate records.</w:t>
      </w:r>
    </w:p>
    <w:p w14:paraId="28BBDF40" w14:textId="29CDF079" w:rsidR="002D2B44" w:rsidRPr="00B7621A" w:rsidRDefault="002D2B44" w:rsidP="00DF348C">
      <w:pPr>
        <w:pStyle w:val="ListParagraph"/>
        <w:numPr>
          <w:ilvl w:val="0"/>
          <w:numId w:val="8"/>
        </w:numPr>
        <w:ind w:left="720"/>
        <w:rPr>
          <w:sz w:val="26"/>
          <w:szCs w:val="26"/>
        </w:rPr>
      </w:pPr>
      <w:r>
        <w:rPr>
          <w:sz w:val="26"/>
          <w:szCs w:val="26"/>
        </w:rPr>
        <w:t xml:space="preserve">On motion by Alderman Williams, seconded by Alderman Gee, the board voted with no opposition to approve Chase Williams to clean the ditch in front of 115 West Washington which has filled in from the work done by Double S two years ago, the clean out the ditch between 804 Lexington and 102 Reivers caused by heavy rainfall last year, and to clear the vegetation in front of 200 Peavy where the growth has overgrown the </w:t>
      </w:r>
      <w:r w:rsidR="00FB148A">
        <w:rPr>
          <w:sz w:val="26"/>
          <w:szCs w:val="26"/>
        </w:rPr>
        <w:t>sidewalk</w:t>
      </w:r>
      <w:r>
        <w:rPr>
          <w:sz w:val="26"/>
          <w:szCs w:val="26"/>
        </w:rPr>
        <w:t xml:space="preserve">.  </w:t>
      </w:r>
      <w:r w:rsidR="000772ED">
        <w:rPr>
          <w:sz w:val="26"/>
          <w:szCs w:val="26"/>
        </w:rPr>
        <w:t>The cost of this work shall be the same as a cutting.</w:t>
      </w:r>
      <w:r>
        <w:rPr>
          <w:sz w:val="26"/>
          <w:szCs w:val="26"/>
        </w:rPr>
        <w:t xml:space="preserve">  </w:t>
      </w:r>
    </w:p>
    <w:p w14:paraId="01829107" w14:textId="77777777" w:rsidR="00E70E00" w:rsidRPr="00B7621A" w:rsidRDefault="00E70E00" w:rsidP="00E70E00">
      <w:pPr>
        <w:shd w:val="clear" w:color="auto" w:fill="FDFDFD"/>
        <w:spacing w:after="0" w:line="240" w:lineRule="auto"/>
        <w:rPr>
          <w:rFonts w:ascii="Times New Roman" w:hAnsi="Times New Roman" w:cs="Times New Roman"/>
          <w:sz w:val="26"/>
          <w:szCs w:val="26"/>
        </w:rPr>
      </w:pPr>
    </w:p>
    <w:p w14:paraId="0B24C67F" w14:textId="30AAE281" w:rsidR="00A27ED2" w:rsidRPr="00B7621A" w:rsidRDefault="00A27ED2" w:rsidP="00A0334A">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t xml:space="preserve">There being no further business to come before the Board a motion was made by Alderman </w:t>
      </w:r>
      <w:r w:rsidR="00FB148A">
        <w:rPr>
          <w:rFonts w:ascii="Times New Roman" w:hAnsi="Times New Roman" w:cs="Times New Roman"/>
          <w:sz w:val="26"/>
          <w:szCs w:val="26"/>
        </w:rPr>
        <w:t>Williams,</w:t>
      </w:r>
      <w:r w:rsidRPr="00B7621A">
        <w:rPr>
          <w:rFonts w:ascii="Times New Roman" w:hAnsi="Times New Roman" w:cs="Times New Roman"/>
          <w:sz w:val="26"/>
          <w:szCs w:val="26"/>
        </w:rPr>
        <w:t xml:space="preserve"> seconded by Alderman </w:t>
      </w:r>
      <w:r w:rsidR="00FB148A">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adjourn until Tuesday, </w:t>
      </w:r>
      <w:r w:rsidR="00FB148A">
        <w:rPr>
          <w:rFonts w:ascii="Times New Roman" w:hAnsi="Times New Roman" w:cs="Times New Roman"/>
          <w:sz w:val="26"/>
          <w:szCs w:val="26"/>
        </w:rPr>
        <w:t>December 5,</w:t>
      </w:r>
      <w:r w:rsidR="007C5F33">
        <w:rPr>
          <w:rFonts w:ascii="Times New Roman" w:hAnsi="Times New Roman" w:cs="Times New Roman"/>
          <w:sz w:val="26"/>
          <w:szCs w:val="26"/>
        </w:rPr>
        <w:t xml:space="preserve"> </w:t>
      </w:r>
      <w:r w:rsidR="00D43DF0">
        <w:rPr>
          <w:rFonts w:ascii="Times New Roman" w:hAnsi="Times New Roman" w:cs="Times New Roman"/>
          <w:sz w:val="26"/>
          <w:szCs w:val="26"/>
        </w:rPr>
        <w:t>2023</w:t>
      </w:r>
      <w:r w:rsidRPr="00B7621A">
        <w:rPr>
          <w:rFonts w:ascii="Times New Roman" w:hAnsi="Times New Roman" w:cs="Times New Roman"/>
          <w:sz w:val="26"/>
          <w:szCs w:val="26"/>
        </w:rPr>
        <w:t>.</w:t>
      </w:r>
    </w:p>
    <w:p w14:paraId="1CDFBF0B" w14:textId="4BF8F217" w:rsidR="00A27ED2" w:rsidRPr="00B7621A" w:rsidRDefault="00A27ED2" w:rsidP="00A27ED2">
      <w:pPr>
        <w:pStyle w:val="NoSpacing"/>
        <w:rPr>
          <w:rFonts w:ascii="Times New Roman" w:hAnsi="Times New Roman" w:cs="Times New Roman"/>
          <w:sz w:val="26"/>
          <w:szCs w:val="26"/>
        </w:rPr>
      </w:pPr>
    </w:p>
    <w:p w14:paraId="286C49E7" w14:textId="5D5BEBD2" w:rsidR="003F4767" w:rsidRPr="00B7621A" w:rsidRDefault="003F4767" w:rsidP="00A27ED2">
      <w:pPr>
        <w:pStyle w:val="NoSpacing"/>
        <w:rPr>
          <w:rFonts w:ascii="Times New Roman" w:hAnsi="Times New Roman" w:cs="Times New Roman"/>
          <w:sz w:val="26"/>
          <w:szCs w:val="26"/>
        </w:rPr>
      </w:pPr>
    </w:p>
    <w:p w14:paraId="2A72CD61" w14:textId="113DBFE8" w:rsidR="003F4767" w:rsidRDefault="003F4767" w:rsidP="00A27ED2">
      <w:pPr>
        <w:pStyle w:val="NoSpacing"/>
        <w:rPr>
          <w:rFonts w:ascii="Times New Roman" w:hAnsi="Times New Roman" w:cs="Times New Roman"/>
          <w:sz w:val="24"/>
          <w:szCs w:val="24"/>
        </w:rPr>
      </w:pPr>
    </w:p>
    <w:p w14:paraId="08F7ED91" w14:textId="77777777" w:rsidR="003F4767" w:rsidRPr="00DC1408" w:rsidRDefault="003F4767" w:rsidP="00A27ED2">
      <w:pPr>
        <w:pStyle w:val="NoSpacing"/>
        <w:rPr>
          <w:rFonts w:ascii="Times New Roman" w:hAnsi="Times New Roman" w:cs="Times New Roman"/>
          <w:sz w:val="24"/>
          <w:szCs w:val="24"/>
        </w:rPr>
      </w:pPr>
    </w:p>
    <w:p w14:paraId="4EB0D8B8" w14:textId="77777777"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14:paraId="7176EEDF" w14:textId="61DF3164"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sidR="009061A5">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14:paraId="7AB6CDA8" w14:textId="77777777" w:rsidR="00A27ED2" w:rsidRPr="00DC1408" w:rsidRDefault="00A27ED2" w:rsidP="00A27ED2">
      <w:pPr>
        <w:pStyle w:val="NoSpacing"/>
        <w:rPr>
          <w:rFonts w:ascii="Times New Roman" w:hAnsi="Times New Roman" w:cs="Times New Roman"/>
          <w:sz w:val="24"/>
          <w:szCs w:val="24"/>
        </w:rPr>
      </w:pPr>
    </w:p>
    <w:p w14:paraId="3CE9BDC4" w14:textId="77777777" w:rsidR="00063C81" w:rsidRPr="00677806" w:rsidRDefault="00063C81" w:rsidP="004D780A">
      <w:pPr>
        <w:pStyle w:val="NoSpacing"/>
        <w:rPr>
          <w:rFonts w:ascii="Times New Roman" w:hAnsi="Times New Roman" w:cs="Times New Roman"/>
          <w:sz w:val="26"/>
          <w:szCs w:val="26"/>
        </w:rPr>
      </w:pPr>
    </w:p>
    <w:p w14:paraId="14C37609" w14:textId="77777777" w:rsidR="00241644" w:rsidRDefault="00241644"/>
    <w:sectPr w:rsidR="00241644" w:rsidSect="006C47B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3E76" w14:textId="77777777" w:rsidR="00977B65" w:rsidRDefault="00977B65" w:rsidP="00D43DF0">
      <w:pPr>
        <w:spacing w:after="0" w:line="240" w:lineRule="auto"/>
      </w:pPr>
      <w:r>
        <w:separator/>
      </w:r>
    </w:p>
  </w:endnote>
  <w:endnote w:type="continuationSeparator" w:id="0">
    <w:p w14:paraId="0E14E666" w14:textId="77777777" w:rsidR="00977B65" w:rsidRDefault="00977B65"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4F2C2" w14:textId="77777777" w:rsidR="00977B65" w:rsidRDefault="00977B65" w:rsidP="00D43DF0">
      <w:pPr>
        <w:spacing w:after="0" w:line="240" w:lineRule="auto"/>
      </w:pPr>
      <w:r>
        <w:separator/>
      </w:r>
    </w:p>
  </w:footnote>
  <w:footnote w:type="continuationSeparator" w:id="0">
    <w:p w14:paraId="350C54B9" w14:textId="77777777" w:rsidR="00977B65" w:rsidRDefault="00977B65"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772ED"/>
    <w:rsid w:val="00081556"/>
    <w:rsid w:val="0013691A"/>
    <w:rsid w:val="001C6C00"/>
    <w:rsid w:val="001D0F23"/>
    <w:rsid w:val="002117BD"/>
    <w:rsid w:val="00233820"/>
    <w:rsid w:val="002365BD"/>
    <w:rsid w:val="00241644"/>
    <w:rsid w:val="00247E0A"/>
    <w:rsid w:val="002514E0"/>
    <w:rsid w:val="002C380C"/>
    <w:rsid w:val="002D2B44"/>
    <w:rsid w:val="00384B28"/>
    <w:rsid w:val="003C7F49"/>
    <w:rsid w:val="003E76AF"/>
    <w:rsid w:val="003F4767"/>
    <w:rsid w:val="003F5614"/>
    <w:rsid w:val="003F5FAC"/>
    <w:rsid w:val="004270FE"/>
    <w:rsid w:val="004A29E6"/>
    <w:rsid w:val="004B2E22"/>
    <w:rsid w:val="004C23DD"/>
    <w:rsid w:val="004D0EA9"/>
    <w:rsid w:val="004D780A"/>
    <w:rsid w:val="004E1433"/>
    <w:rsid w:val="00543E17"/>
    <w:rsid w:val="00655B8D"/>
    <w:rsid w:val="006C3D28"/>
    <w:rsid w:val="006C47B1"/>
    <w:rsid w:val="00704DF5"/>
    <w:rsid w:val="00755316"/>
    <w:rsid w:val="007C5F33"/>
    <w:rsid w:val="00841F03"/>
    <w:rsid w:val="00860728"/>
    <w:rsid w:val="008B72A9"/>
    <w:rsid w:val="009061A5"/>
    <w:rsid w:val="0092356D"/>
    <w:rsid w:val="00927CAD"/>
    <w:rsid w:val="00977B65"/>
    <w:rsid w:val="009F46E6"/>
    <w:rsid w:val="00A0334A"/>
    <w:rsid w:val="00A27ED2"/>
    <w:rsid w:val="00AA4331"/>
    <w:rsid w:val="00B7621A"/>
    <w:rsid w:val="00BC0818"/>
    <w:rsid w:val="00BD02C6"/>
    <w:rsid w:val="00BE7979"/>
    <w:rsid w:val="00C4258E"/>
    <w:rsid w:val="00C83A81"/>
    <w:rsid w:val="00D43DF0"/>
    <w:rsid w:val="00D74319"/>
    <w:rsid w:val="00DC69BF"/>
    <w:rsid w:val="00DE4B26"/>
    <w:rsid w:val="00DF348C"/>
    <w:rsid w:val="00E5107E"/>
    <w:rsid w:val="00E70E00"/>
    <w:rsid w:val="00F166ED"/>
    <w:rsid w:val="00F732AC"/>
    <w:rsid w:val="00F834ED"/>
    <w:rsid w:val="00FB148A"/>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423263385">
      <w:bodyDiv w:val="1"/>
      <w:marLeft w:val="0"/>
      <w:marRight w:val="0"/>
      <w:marTop w:val="0"/>
      <w:marBottom w:val="0"/>
      <w:divBdr>
        <w:top w:val="none" w:sz="0" w:space="0" w:color="auto"/>
        <w:left w:val="none" w:sz="0" w:space="0" w:color="auto"/>
        <w:bottom w:val="none" w:sz="0" w:space="0" w:color="auto"/>
        <w:right w:val="none" w:sz="0" w:space="0" w:color="auto"/>
      </w:divBdr>
      <w:divsChild>
        <w:div w:id="1272587188">
          <w:marLeft w:val="0"/>
          <w:marRight w:val="0"/>
          <w:marTop w:val="0"/>
          <w:marBottom w:val="0"/>
          <w:divBdr>
            <w:top w:val="none" w:sz="0" w:space="0" w:color="auto"/>
            <w:left w:val="none" w:sz="0" w:space="0" w:color="auto"/>
            <w:bottom w:val="none" w:sz="0" w:space="0" w:color="auto"/>
            <w:right w:val="none" w:sz="0" w:space="0" w:color="auto"/>
          </w:divBdr>
          <w:divsChild>
            <w:div w:id="1936475069">
              <w:marLeft w:val="0"/>
              <w:marRight w:val="0"/>
              <w:marTop w:val="0"/>
              <w:marBottom w:val="0"/>
              <w:divBdr>
                <w:top w:val="none" w:sz="0" w:space="0" w:color="auto"/>
                <w:left w:val="none" w:sz="0" w:space="0" w:color="auto"/>
                <w:bottom w:val="none" w:sz="0" w:space="0" w:color="auto"/>
                <w:right w:val="none" w:sz="0" w:space="0" w:color="auto"/>
              </w:divBdr>
            </w:div>
            <w:div w:id="954481954">
              <w:marLeft w:val="0"/>
              <w:marRight w:val="0"/>
              <w:marTop w:val="0"/>
              <w:marBottom w:val="0"/>
              <w:divBdr>
                <w:top w:val="none" w:sz="0" w:space="0" w:color="auto"/>
                <w:left w:val="none" w:sz="0" w:space="0" w:color="auto"/>
                <w:bottom w:val="none" w:sz="0" w:space="0" w:color="auto"/>
                <w:right w:val="none" w:sz="0" w:space="0" w:color="auto"/>
              </w:divBdr>
            </w:div>
          </w:divsChild>
        </w:div>
        <w:div w:id="126244546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883764">
              <w:marLeft w:val="0"/>
              <w:marRight w:val="0"/>
              <w:marTop w:val="0"/>
              <w:marBottom w:val="0"/>
              <w:divBdr>
                <w:top w:val="none" w:sz="0" w:space="0" w:color="auto"/>
                <w:left w:val="none" w:sz="0" w:space="0" w:color="auto"/>
                <w:bottom w:val="none" w:sz="0" w:space="0" w:color="auto"/>
                <w:right w:val="none" w:sz="0" w:space="0" w:color="auto"/>
              </w:divBdr>
              <w:divsChild>
                <w:div w:id="966275668">
                  <w:marLeft w:val="0"/>
                  <w:marRight w:val="0"/>
                  <w:marTop w:val="0"/>
                  <w:marBottom w:val="0"/>
                  <w:divBdr>
                    <w:top w:val="none" w:sz="0" w:space="0" w:color="auto"/>
                    <w:left w:val="none" w:sz="0" w:space="0" w:color="auto"/>
                    <w:bottom w:val="none" w:sz="0" w:space="0" w:color="auto"/>
                    <w:right w:val="none" w:sz="0" w:space="0" w:color="auto"/>
                  </w:divBdr>
                </w:div>
              </w:divsChild>
            </w:div>
            <w:div w:id="2003966553">
              <w:marLeft w:val="0"/>
              <w:marRight w:val="0"/>
              <w:marTop w:val="0"/>
              <w:marBottom w:val="0"/>
              <w:divBdr>
                <w:top w:val="none" w:sz="0" w:space="0" w:color="auto"/>
                <w:left w:val="none" w:sz="0" w:space="0" w:color="auto"/>
                <w:bottom w:val="none" w:sz="0" w:space="0" w:color="auto"/>
                <w:right w:val="none" w:sz="0" w:space="0" w:color="auto"/>
              </w:divBdr>
              <w:divsChild>
                <w:div w:id="1374502299">
                  <w:marLeft w:val="0"/>
                  <w:marRight w:val="0"/>
                  <w:marTop w:val="0"/>
                  <w:marBottom w:val="0"/>
                  <w:divBdr>
                    <w:top w:val="none" w:sz="0" w:space="0" w:color="auto"/>
                    <w:left w:val="none" w:sz="0" w:space="0" w:color="auto"/>
                    <w:bottom w:val="none" w:sz="0" w:space="0" w:color="auto"/>
                    <w:right w:val="none" w:sz="0" w:space="0" w:color="auto"/>
                  </w:divBdr>
                </w:div>
              </w:divsChild>
            </w:div>
            <w:div w:id="270939382">
              <w:marLeft w:val="0"/>
              <w:marRight w:val="0"/>
              <w:marTop w:val="0"/>
              <w:marBottom w:val="0"/>
              <w:divBdr>
                <w:top w:val="none" w:sz="0" w:space="0" w:color="auto"/>
                <w:left w:val="none" w:sz="0" w:space="0" w:color="auto"/>
                <w:bottom w:val="none" w:sz="0" w:space="0" w:color="auto"/>
                <w:right w:val="none" w:sz="0" w:space="0" w:color="auto"/>
              </w:divBdr>
              <w:divsChild>
                <w:div w:id="15162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1564">
          <w:marLeft w:val="0"/>
          <w:marRight w:val="0"/>
          <w:marTop w:val="0"/>
          <w:marBottom w:val="0"/>
          <w:divBdr>
            <w:top w:val="none" w:sz="0" w:space="0" w:color="auto"/>
            <w:left w:val="none" w:sz="0" w:space="0" w:color="auto"/>
            <w:bottom w:val="none" w:sz="0" w:space="0" w:color="auto"/>
            <w:right w:val="none" w:sz="0" w:space="0" w:color="auto"/>
          </w:divBdr>
          <w:divsChild>
            <w:div w:id="7285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3</cp:revision>
  <cp:lastPrinted>2023-11-15T16:44:00Z</cp:lastPrinted>
  <dcterms:created xsi:type="dcterms:W3CDTF">2023-11-09T14:32:00Z</dcterms:created>
  <dcterms:modified xsi:type="dcterms:W3CDTF">2023-11-15T16:47:00Z</dcterms:modified>
</cp:coreProperties>
</file>