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1879" w14:textId="77777777" w:rsidR="00504986" w:rsidRPr="00644EE8" w:rsidRDefault="00504986" w:rsidP="00504986">
      <w:pPr>
        <w:spacing w:after="0" w:line="240" w:lineRule="auto"/>
        <w:jc w:val="center"/>
        <w:rPr>
          <w:rFonts w:ascii="Colonna MT" w:hAnsi="Colonna MT"/>
          <w:b/>
          <w:sz w:val="28"/>
          <w:szCs w:val="28"/>
        </w:rPr>
      </w:pPr>
      <w:r w:rsidRPr="00644EE8">
        <w:rPr>
          <w:rFonts w:ascii="Colonna MT" w:hAnsi="Colonna MT"/>
          <w:b/>
          <w:sz w:val="28"/>
          <w:szCs w:val="28"/>
        </w:rPr>
        <w:t>TOWN OF CARROLLTON</w:t>
      </w:r>
    </w:p>
    <w:p w14:paraId="680185B7" w14:textId="77777777" w:rsidR="00504986" w:rsidRPr="00644EE8" w:rsidRDefault="00504986" w:rsidP="00504986">
      <w:pPr>
        <w:spacing w:after="0" w:line="240" w:lineRule="auto"/>
        <w:jc w:val="center"/>
        <w:rPr>
          <w:rFonts w:ascii="Bookman Old Style" w:hAnsi="Bookman Old Style"/>
          <w:sz w:val="20"/>
          <w:szCs w:val="28"/>
        </w:rPr>
      </w:pPr>
      <w:r w:rsidRPr="00644EE8">
        <w:rPr>
          <w:rFonts w:ascii="Bookman Old Style" w:hAnsi="Bookman Old Style"/>
          <w:sz w:val="20"/>
          <w:szCs w:val="28"/>
        </w:rPr>
        <w:t>P. O. Box 181</w:t>
      </w:r>
    </w:p>
    <w:p w14:paraId="1D739A52" w14:textId="77777777" w:rsidR="00504986" w:rsidRPr="00644EE8" w:rsidRDefault="00504986" w:rsidP="00504986">
      <w:pPr>
        <w:spacing w:after="0" w:line="240" w:lineRule="auto"/>
        <w:jc w:val="center"/>
        <w:rPr>
          <w:rFonts w:ascii="Bookman Old Style" w:hAnsi="Bookman Old Style"/>
          <w:sz w:val="20"/>
          <w:szCs w:val="28"/>
        </w:rPr>
      </w:pPr>
      <w:r w:rsidRPr="00644EE8">
        <w:rPr>
          <w:rFonts w:ascii="Bookman Old Style" w:hAnsi="Bookman Old Style"/>
          <w:sz w:val="20"/>
          <w:szCs w:val="28"/>
        </w:rPr>
        <w:t>Carrollton, Mississippi 38917</w:t>
      </w:r>
    </w:p>
    <w:p w14:paraId="76F3F149" w14:textId="77777777" w:rsidR="00504986" w:rsidRPr="00644EE8" w:rsidRDefault="00504986" w:rsidP="00504986">
      <w:pPr>
        <w:spacing w:after="0" w:line="240" w:lineRule="auto"/>
        <w:jc w:val="center"/>
        <w:rPr>
          <w:rFonts w:ascii="Bookman Old Style" w:hAnsi="Bookman Old Style"/>
          <w:sz w:val="20"/>
          <w:szCs w:val="28"/>
        </w:rPr>
      </w:pPr>
      <w:r w:rsidRPr="00644EE8">
        <w:rPr>
          <w:rFonts w:ascii="Bookman Old Style" w:hAnsi="Bookman Old Style"/>
          <w:sz w:val="20"/>
          <w:szCs w:val="28"/>
        </w:rPr>
        <w:t>662-237-4600</w:t>
      </w:r>
    </w:p>
    <w:p w14:paraId="077C71E3" w14:textId="77777777" w:rsidR="00504986" w:rsidRPr="00644EE8" w:rsidRDefault="00504986" w:rsidP="00504986">
      <w:pPr>
        <w:tabs>
          <w:tab w:val="left" w:pos="540"/>
          <w:tab w:val="left" w:pos="6480"/>
        </w:tabs>
        <w:spacing w:after="0" w:line="240" w:lineRule="auto"/>
        <w:rPr>
          <w:rFonts w:ascii="Bookman Old Style" w:hAnsi="Bookman Old Style"/>
          <w:sz w:val="20"/>
          <w:szCs w:val="28"/>
        </w:rPr>
      </w:pPr>
    </w:p>
    <w:p w14:paraId="4C29C863" w14:textId="77777777" w:rsidR="00504986" w:rsidRPr="00644EE8" w:rsidRDefault="00504986" w:rsidP="00504986">
      <w:pPr>
        <w:tabs>
          <w:tab w:val="left" w:pos="540"/>
          <w:tab w:val="left" w:pos="6480"/>
        </w:tabs>
        <w:spacing w:after="0" w:line="240" w:lineRule="auto"/>
        <w:rPr>
          <w:rFonts w:ascii="Bookman Old Style" w:hAnsi="Bookman Old Style"/>
          <w:sz w:val="20"/>
          <w:szCs w:val="28"/>
        </w:rPr>
      </w:pPr>
      <w:r w:rsidRPr="00644EE8">
        <w:rPr>
          <w:rFonts w:ascii="Bookman Old Style" w:hAnsi="Bookman Old Style"/>
          <w:b/>
          <w:sz w:val="20"/>
          <w:szCs w:val="28"/>
        </w:rPr>
        <w:t>Mayor</w:t>
      </w:r>
      <w:r w:rsidRPr="00644EE8">
        <w:rPr>
          <w:rFonts w:ascii="Bookman Old Style" w:hAnsi="Bookman Old Style"/>
          <w:sz w:val="20"/>
          <w:szCs w:val="28"/>
        </w:rPr>
        <w:t>:</w:t>
      </w:r>
      <w:r w:rsidRPr="00644EE8">
        <w:rPr>
          <w:rFonts w:ascii="Bookman Old Style" w:hAnsi="Bookman Old Style"/>
          <w:sz w:val="20"/>
          <w:szCs w:val="28"/>
        </w:rPr>
        <w:tab/>
      </w:r>
      <w:r w:rsidRPr="00644EE8">
        <w:rPr>
          <w:rFonts w:ascii="Bookman Old Style" w:hAnsi="Bookman Old Style"/>
          <w:b/>
          <w:sz w:val="20"/>
          <w:szCs w:val="28"/>
        </w:rPr>
        <w:t>Aldermen</w:t>
      </w:r>
      <w:r w:rsidRPr="00644EE8">
        <w:rPr>
          <w:rFonts w:ascii="Bookman Old Style" w:hAnsi="Bookman Old Style"/>
          <w:sz w:val="20"/>
          <w:szCs w:val="28"/>
        </w:rPr>
        <w:t>:</w:t>
      </w:r>
    </w:p>
    <w:p w14:paraId="79F95D45" w14:textId="77777777" w:rsidR="00504986" w:rsidRPr="00644EE8" w:rsidRDefault="00504986" w:rsidP="00504986">
      <w:pPr>
        <w:tabs>
          <w:tab w:val="left" w:pos="360"/>
          <w:tab w:val="left" w:pos="6840"/>
        </w:tabs>
        <w:spacing w:after="0" w:line="240" w:lineRule="auto"/>
        <w:rPr>
          <w:rFonts w:ascii="Bookman Old Style" w:hAnsi="Bookman Old Style"/>
          <w:sz w:val="20"/>
          <w:szCs w:val="28"/>
        </w:rPr>
      </w:pPr>
      <w:r w:rsidRPr="00644EE8">
        <w:rPr>
          <w:rFonts w:ascii="Bookman Old Style" w:hAnsi="Bookman Old Style"/>
          <w:sz w:val="20"/>
          <w:szCs w:val="28"/>
        </w:rPr>
        <w:tab/>
        <w:t>Pamela Lee</w:t>
      </w:r>
      <w:r w:rsidRPr="00644EE8">
        <w:rPr>
          <w:rFonts w:ascii="Bookman Old Style" w:hAnsi="Bookman Old Style"/>
          <w:sz w:val="20"/>
          <w:szCs w:val="28"/>
        </w:rPr>
        <w:tab/>
        <w:t>Clint Gee</w:t>
      </w:r>
    </w:p>
    <w:p w14:paraId="6E7C2211" w14:textId="77777777" w:rsidR="00504986" w:rsidRPr="00644EE8" w:rsidRDefault="00504986" w:rsidP="00504986">
      <w:pPr>
        <w:tabs>
          <w:tab w:val="left" w:pos="360"/>
          <w:tab w:val="left" w:pos="6840"/>
        </w:tabs>
        <w:spacing w:after="0" w:line="240" w:lineRule="auto"/>
        <w:rPr>
          <w:rFonts w:ascii="Bookman Old Style" w:hAnsi="Bookman Old Style"/>
          <w:sz w:val="20"/>
          <w:szCs w:val="28"/>
        </w:rPr>
      </w:pPr>
      <w:r w:rsidRPr="00644EE8">
        <w:rPr>
          <w:rFonts w:ascii="Bookman Old Style" w:hAnsi="Bookman Old Style"/>
          <w:sz w:val="20"/>
          <w:szCs w:val="28"/>
        </w:rPr>
        <w:tab/>
      </w:r>
      <w:r w:rsidRPr="00644EE8">
        <w:rPr>
          <w:rFonts w:ascii="Bookman Old Style" w:hAnsi="Bookman Old Style"/>
          <w:sz w:val="20"/>
          <w:szCs w:val="28"/>
        </w:rPr>
        <w:tab/>
        <w:t>Tommy Goodman</w:t>
      </w:r>
    </w:p>
    <w:p w14:paraId="2B33C5B6" w14:textId="77777777" w:rsidR="00504986" w:rsidRPr="00644EE8" w:rsidRDefault="00504986" w:rsidP="00504986">
      <w:pPr>
        <w:tabs>
          <w:tab w:val="left" w:pos="360"/>
          <w:tab w:val="left" w:pos="6840"/>
        </w:tabs>
        <w:spacing w:after="0" w:line="240" w:lineRule="auto"/>
        <w:rPr>
          <w:rFonts w:ascii="Bookman Old Style" w:hAnsi="Bookman Old Style"/>
          <w:sz w:val="20"/>
          <w:szCs w:val="28"/>
        </w:rPr>
      </w:pPr>
      <w:r w:rsidRPr="00644EE8">
        <w:rPr>
          <w:rFonts w:ascii="Bookman Old Style" w:hAnsi="Bookman Old Style"/>
          <w:b/>
          <w:sz w:val="20"/>
          <w:szCs w:val="28"/>
        </w:rPr>
        <w:t>Town Clerk</w:t>
      </w:r>
      <w:r w:rsidRPr="00644EE8">
        <w:rPr>
          <w:rFonts w:ascii="Bookman Old Style" w:hAnsi="Bookman Old Style"/>
          <w:sz w:val="20"/>
          <w:szCs w:val="28"/>
        </w:rPr>
        <w:t>:</w:t>
      </w:r>
      <w:r w:rsidRPr="00644EE8">
        <w:rPr>
          <w:rFonts w:ascii="Bookman Old Style" w:hAnsi="Bookman Old Style"/>
          <w:sz w:val="20"/>
          <w:szCs w:val="28"/>
        </w:rPr>
        <w:tab/>
        <w:t>Warren Long</w:t>
      </w:r>
    </w:p>
    <w:p w14:paraId="7C34A15E" w14:textId="77777777" w:rsidR="00504986" w:rsidRPr="00644EE8" w:rsidRDefault="00504986" w:rsidP="00504986">
      <w:pPr>
        <w:tabs>
          <w:tab w:val="left" w:pos="360"/>
          <w:tab w:val="left" w:pos="6840"/>
        </w:tabs>
        <w:spacing w:after="0" w:line="240" w:lineRule="auto"/>
        <w:rPr>
          <w:rFonts w:ascii="Bookman Old Style" w:hAnsi="Bookman Old Style"/>
          <w:sz w:val="20"/>
          <w:szCs w:val="28"/>
        </w:rPr>
      </w:pPr>
      <w:r w:rsidRPr="00644EE8">
        <w:rPr>
          <w:rFonts w:ascii="Bookman Old Style" w:hAnsi="Bookman Old Style"/>
          <w:sz w:val="20"/>
          <w:szCs w:val="28"/>
        </w:rPr>
        <w:tab/>
        <w:t>Carol Jo Coleman</w:t>
      </w:r>
      <w:r w:rsidRPr="00644EE8">
        <w:rPr>
          <w:rFonts w:ascii="Bookman Old Style" w:hAnsi="Bookman Old Style"/>
          <w:sz w:val="20"/>
          <w:szCs w:val="28"/>
        </w:rPr>
        <w:tab/>
        <w:t>Bo Milton</w:t>
      </w:r>
    </w:p>
    <w:p w14:paraId="0A1F9394" w14:textId="77777777" w:rsidR="00504986" w:rsidRPr="00644EE8" w:rsidRDefault="00504986" w:rsidP="00504986">
      <w:pPr>
        <w:tabs>
          <w:tab w:val="left" w:pos="540"/>
          <w:tab w:val="left" w:pos="6840"/>
        </w:tabs>
        <w:spacing w:after="0" w:line="240" w:lineRule="auto"/>
        <w:rPr>
          <w:rFonts w:ascii="Bookman Old Style" w:hAnsi="Bookman Old Style"/>
          <w:sz w:val="20"/>
          <w:szCs w:val="28"/>
        </w:rPr>
      </w:pPr>
      <w:r w:rsidRPr="00644EE8">
        <w:rPr>
          <w:rFonts w:ascii="Bookman Old Style" w:hAnsi="Bookman Old Style"/>
          <w:sz w:val="20"/>
          <w:szCs w:val="28"/>
        </w:rPr>
        <w:tab/>
      </w:r>
      <w:r w:rsidRPr="00644EE8">
        <w:rPr>
          <w:rFonts w:ascii="Bookman Old Style" w:hAnsi="Bookman Old Style"/>
          <w:sz w:val="20"/>
          <w:szCs w:val="28"/>
        </w:rPr>
        <w:tab/>
        <w:t>Daphne Williams</w:t>
      </w:r>
    </w:p>
    <w:p w14:paraId="786D5520" w14:textId="77777777" w:rsidR="00504986" w:rsidRPr="00644EE8" w:rsidRDefault="00504986" w:rsidP="00504986">
      <w:pPr>
        <w:spacing w:after="0" w:line="240" w:lineRule="auto"/>
        <w:rPr>
          <w:sz w:val="20"/>
        </w:rPr>
      </w:pPr>
    </w:p>
    <w:p w14:paraId="5425071B" w14:textId="77777777" w:rsidR="006C3D28" w:rsidRPr="00644EE8" w:rsidRDefault="006C3D28" w:rsidP="006C3D28">
      <w:pPr>
        <w:pStyle w:val="NoSpacing"/>
        <w:ind w:left="720"/>
        <w:jc w:val="center"/>
        <w:rPr>
          <w:rFonts w:ascii="Times New Roman" w:hAnsi="Times New Roman" w:cs="Times New Roman"/>
          <w:b/>
          <w:sz w:val="24"/>
          <w:szCs w:val="26"/>
        </w:rPr>
      </w:pPr>
      <w:r w:rsidRPr="00644EE8">
        <w:rPr>
          <w:rFonts w:ascii="Times New Roman" w:hAnsi="Times New Roman" w:cs="Times New Roman"/>
          <w:b/>
          <w:sz w:val="24"/>
          <w:szCs w:val="26"/>
        </w:rPr>
        <w:t>TOWN OF CARROLLTON</w:t>
      </w:r>
    </w:p>
    <w:p w14:paraId="2B8E87F4" w14:textId="77777777" w:rsidR="006C3D28" w:rsidRPr="00644EE8" w:rsidRDefault="006C3D28" w:rsidP="006C3D28">
      <w:pPr>
        <w:pStyle w:val="NoSpacing"/>
        <w:ind w:left="720"/>
        <w:jc w:val="center"/>
        <w:rPr>
          <w:rFonts w:ascii="Times New Roman" w:hAnsi="Times New Roman" w:cs="Times New Roman"/>
          <w:b/>
          <w:sz w:val="24"/>
          <w:szCs w:val="26"/>
        </w:rPr>
      </w:pPr>
      <w:r w:rsidRPr="00644EE8">
        <w:rPr>
          <w:rFonts w:ascii="Times New Roman" w:hAnsi="Times New Roman" w:cs="Times New Roman"/>
          <w:b/>
          <w:sz w:val="24"/>
          <w:szCs w:val="26"/>
        </w:rPr>
        <w:t>BOARD MEETING</w:t>
      </w:r>
    </w:p>
    <w:p w14:paraId="160259C2" w14:textId="26C00F32" w:rsidR="006C3D28" w:rsidRPr="00644EE8" w:rsidRDefault="009F46E6" w:rsidP="006C3D28">
      <w:pPr>
        <w:pStyle w:val="NoSpacing"/>
        <w:ind w:left="720"/>
        <w:jc w:val="center"/>
        <w:rPr>
          <w:rFonts w:ascii="Times New Roman" w:hAnsi="Times New Roman" w:cs="Times New Roman"/>
          <w:b/>
          <w:sz w:val="24"/>
          <w:szCs w:val="26"/>
        </w:rPr>
      </w:pPr>
      <w:r w:rsidRPr="00644EE8">
        <w:rPr>
          <w:rFonts w:ascii="Times New Roman" w:hAnsi="Times New Roman" w:cs="Times New Roman"/>
          <w:b/>
          <w:sz w:val="24"/>
          <w:szCs w:val="26"/>
        </w:rPr>
        <w:t xml:space="preserve">Tuesday, </w:t>
      </w:r>
      <w:r w:rsidR="00E7111C" w:rsidRPr="00644EE8">
        <w:rPr>
          <w:rFonts w:ascii="Times New Roman" w:hAnsi="Times New Roman" w:cs="Times New Roman"/>
          <w:b/>
          <w:sz w:val="24"/>
          <w:szCs w:val="26"/>
        </w:rPr>
        <w:t>December 5,</w:t>
      </w:r>
      <w:r w:rsidR="006C3D28" w:rsidRPr="00644EE8">
        <w:rPr>
          <w:rFonts w:ascii="Times New Roman" w:hAnsi="Times New Roman" w:cs="Times New Roman"/>
          <w:b/>
          <w:sz w:val="24"/>
          <w:szCs w:val="26"/>
        </w:rPr>
        <w:t xml:space="preserve"> 202</w:t>
      </w:r>
      <w:r w:rsidR="00927CAD" w:rsidRPr="00644EE8">
        <w:rPr>
          <w:rFonts w:ascii="Times New Roman" w:hAnsi="Times New Roman" w:cs="Times New Roman"/>
          <w:b/>
          <w:sz w:val="24"/>
          <w:szCs w:val="26"/>
        </w:rPr>
        <w:t>3</w:t>
      </w:r>
    </w:p>
    <w:p w14:paraId="1D9A6BFF" w14:textId="77777777" w:rsidR="003F4767" w:rsidRPr="00644EE8" w:rsidRDefault="003F4767" w:rsidP="006C3D28">
      <w:pPr>
        <w:pStyle w:val="NoSpacing"/>
        <w:rPr>
          <w:rFonts w:ascii="Times New Roman" w:hAnsi="Times New Roman" w:cs="Times New Roman"/>
          <w:sz w:val="24"/>
          <w:szCs w:val="26"/>
        </w:rPr>
      </w:pPr>
    </w:p>
    <w:p w14:paraId="1A7E8DE8" w14:textId="14A51EC7" w:rsidR="006C3D28" w:rsidRPr="00644EE8" w:rsidRDefault="006C3D28" w:rsidP="00504986">
      <w:pPr>
        <w:pStyle w:val="NoSpacing"/>
        <w:rPr>
          <w:rFonts w:ascii="Times New Roman" w:hAnsi="Times New Roman" w:cs="Times New Roman"/>
          <w:sz w:val="24"/>
          <w:szCs w:val="26"/>
        </w:rPr>
      </w:pPr>
      <w:r w:rsidRPr="00644EE8">
        <w:rPr>
          <w:rFonts w:ascii="Times New Roman" w:hAnsi="Times New Roman" w:cs="Times New Roman"/>
          <w:sz w:val="24"/>
          <w:szCs w:val="26"/>
        </w:rPr>
        <w:t>Present:</w:t>
      </w:r>
    </w:p>
    <w:p w14:paraId="76064E75" w14:textId="4CAFEE6A" w:rsidR="006C3D28" w:rsidRPr="00644EE8" w:rsidRDefault="006C3D28" w:rsidP="00504986">
      <w:pPr>
        <w:pStyle w:val="NoSpacing"/>
        <w:rPr>
          <w:rFonts w:ascii="Times New Roman" w:hAnsi="Times New Roman" w:cs="Times New Roman"/>
          <w:sz w:val="24"/>
          <w:szCs w:val="26"/>
        </w:rPr>
      </w:pPr>
      <w:r w:rsidRPr="00644EE8">
        <w:rPr>
          <w:rFonts w:ascii="Times New Roman" w:hAnsi="Times New Roman" w:cs="Times New Roman"/>
          <w:sz w:val="24"/>
          <w:szCs w:val="26"/>
        </w:rPr>
        <w:t>Mayor:</w:t>
      </w:r>
      <w:r w:rsidRPr="00644EE8">
        <w:rPr>
          <w:rFonts w:ascii="Times New Roman" w:hAnsi="Times New Roman" w:cs="Times New Roman"/>
          <w:sz w:val="24"/>
          <w:szCs w:val="26"/>
        </w:rPr>
        <w:tab/>
        <w:t>Pamela Lee</w:t>
      </w:r>
    </w:p>
    <w:p w14:paraId="7DBA0862" w14:textId="35B76FDD" w:rsidR="006C3D28" w:rsidRPr="00644EE8" w:rsidRDefault="006C3D28" w:rsidP="00504986">
      <w:pPr>
        <w:pStyle w:val="NoSpacing"/>
        <w:tabs>
          <w:tab w:val="left" w:pos="1440"/>
          <w:tab w:val="left" w:pos="2880"/>
          <w:tab w:val="left" w:pos="5760"/>
          <w:tab w:val="left" w:pos="7200"/>
        </w:tabs>
        <w:rPr>
          <w:rFonts w:ascii="Times New Roman" w:hAnsi="Times New Roman" w:cs="Times New Roman"/>
          <w:sz w:val="24"/>
          <w:szCs w:val="26"/>
        </w:rPr>
      </w:pPr>
      <w:r w:rsidRPr="00644EE8">
        <w:rPr>
          <w:rFonts w:ascii="Times New Roman" w:hAnsi="Times New Roman" w:cs="Times New Roman"/>
          <w:sz w:val="24"/>
          <w:szCs w:val="26"/>
        </w:rPr>
        <w:t>Aldermen:</w:t>
      </w:r>
      <w:r w:rsidRPr="00644EE8">
        <w:rPr>
          <w:rFonts w:ascii="Times New Roman" w:hAnsi="Times New Roman" w:cs="Times New Roman"/>
          <w:sz w:val="24"/>
          <w:szCs w:val="26"/>
        </w:rPr>
        <w:tab/>
        <w:t>Present:</w:t>
      </w:r>
      <w:r w:rsidRPr="00644EE8">
        <w:rPr>
          <w:rFonts w:ascii="Times New Roman" w:hAnsi="Times New Roman" w:cs="Times New Roman"/>
          <w:sz w:val="24"/>
          <w:szCs w:val="26"/>
        </w:rPr>
        <w:tab/>
      </w:r>
      <w:r w:rsidR="00927CAD" w:rsidRPr="00644EE8">
        <w:rPr>
          <w:rFonts w:ascii="Times New Roman" w:hAnsi="Times New Roman" w:cs="Times New Roman"/>
          <w:sz w:val="24"/>
          <w:szCs w:val="26"/>
        </w:rPr>
        <w:t>Clint Gee</w:t>
      </w:r>
      <w:r w:rsidR="00927CAD" w:rsidRPr="00644EE8">
        <w:rPr>
          <w:rFonts w:ascii="Times New Roman" w:hAnsi="Times New Roman" w:cs="Times New Roman"/>
          <w:sz w:val="24"/>
          <w:szCs w:val="26"/>
        </w:rPr>
        <w:tab/>
        <w:t>Absent:</w:t>
      </w:r>
      <w:r w:rsidR="00E7111C" w:rsidRPr="00644EE8">
        <w:rPr>
          <w:rFonts w:ascii="Times New Roman" w:hAnsi="Times New Roman" w:cs="Times New Roman"/>
          <w:sz w:val="24"/>
          <w:szCs w:val="26"/>
        </w:rPr>
        <w:t xml:space="preserve"> Bo Milton</w:t>
      </w:r>
    </w:p>
    <w:p w14:paraId="07988BF4" w14:textId="2D517430" w:rsidR="006C3D28" w:rsidRPr="00644EE8" w:rsidRDefault="006C3D28" w:rsidP="00504986">
      <w:pPr>
        <w:pStyle w:val="NoSpacing"/>
        <w:tabs>
          <w:tab w:val="left" w:pos="2880"/>
          <w:tab w:val="left" w:pos="7200"/>
        </w:tabs>
        <w:rPr>
          <w:rFonts w:ascii="Times New Roman" w:hAnsi="Times New Roman" w:cs="Times New Roman"/>
          <w:sz w:val="24"/>
          <w:szCs w:val="26"/>
        </w:rPr>
      </w:pPr>
      <w:r w:rsidRPr="00644EE8">
        <w:rPr>
          <w:rFonts w:ascii="Times New Roman" w:hAnsi="Times New Roman" w:cs="Times New Roman"/>
          <w:sz w:val="24"/>
          <w:szCs w:val="26"/>
        </w:rPr>
        <w:tab/>
        <w:t>Tommy Goodman</w:t>
      </w:r>
    </w:p>
    <w:p w14:paraId="45007B83" w14:textId="209B3317" w:rsidR="009F46E6" w:rsidRPr="00644EE8" w:rsidRDefault="001C6C00" w:rsidP="00504986">
      <w:pPr>
        <w:pStyle w:val="NoSpacing"/>
        <w:tabs>
          <w:tab w:val="left" w:pos="2880"/>
          <w:tab w:val="left" w:pos="7200"/>
        </w:tabs>
        <w:rPr>
          <w:rFonts w:ascii="Times New Roman" w:hAnsi="Times New Roman" w:cs="Times New Roman"/>
          <w:sz w:val="24"/>
          <w:szCs w:val="26"/>
        </w:rPr>
      </w:pPr>
      <w:r w:rsidRPr="00644EE8">
        <w:rPr>
          <w:rFonts w:ascii="Times New Roman" w:hAnsi="Times New Roman" w:cs="Times New Roman"/>
          <w:sz w:val="24"/>
          <w:szCs w:val="26"/>
        </w:rPr>
        <w:tab/>
      </w:r>
      <w:r w:rsidR="00927CAD" w:rsidRPr="00644EE8">
        <w:rPr>
          <w:rFonts w:ascii="Times New Roman" w:hAnsi="Times New Roman" w:cs="Times New Roman"/>
          <w:sz w:val="24"/>
          <w:szCs w:val="26"/>
        </w:rPr>
        <w:t>W</w:t>
      </w:r>
      <w:r w:rsidR="009F46E6" w:rsidRPr="00644EE8">
        <w:rPr>
          <w:rFonts w:ascii="Times New Roman" w:hAnsi="Times New Roman" w:cs="Times New Roman"/>
          <w:sz w:val="24"/>
          <w:szCs w:val="26"/>
        </w:rPr>
        <w:t>arren Long</w:t>
      </w:r>
    </w:p>
    <w:p w14:paraId="54D2D618" w14:textId="2B1592C5" w:rsidR="00927CAD" w:rsidRPr="00644EE8" w:rsidRDefault="00927CAD" w:rsidP="00504986">
      <w:pPr>
        <w:pStyle w:val="NoSpacing"/>
        <w:tabs>
          <w:tab w:val="left" w:pos="2880"/>
          <w:tab w:val="left" w:pos="7200"/>
        </w:tabs>
        <w:rPr>
          <w:rFonts w:ascii="Times New Roman" w:hAnsi="Times New Roman" w:cs="Times New Roman"/>
          <w:sz w:val="24"/>
          <w:szCs w:val="26"/>
        </w:rPr>
      </w:pPr>
      <w:r w:rsidRPr="00644EE8">
        <w:rPr>
          <w:rFonts w:ascii="Times New Roman" w:hAnsi="Times New Roman" w:cs="Times New Roman"/>
          <w:sz w:val="24"/>
          <w:szCs w:val="26"/>
        </w:rPr>
        <w:tab/>
        <w:t>Daphne Williams</w:t>
      </w:r>
    </w:p>
    <w:p w14:paraId="65C16A98" w14:textId="0CFC64A9" w:rsidR="006C3D28" w:rsidRPr="00644EE8" w:rsidRDefault="00E7111C" w:rsidP="00504986">
      <w:pPr>
        <w:pStyle w:val="NoSpacing"/>
        <w:rPr>
          <w:rFonts w:ascii="Times New Roman" w:hAnsi="Times New Roman" w:cs="Times New Roman"/>
          <w:sz w:val="24"/>
          <w:szCs w:val="26"/>
        </w:rPr>
      </w:pPr>
      <w:r w:rsidRPr="00644EE8">
        <w:rPr>
          <w:rFonts w:ascii="Times New Roman" w:hAnsi="Times New Roman" w:cs="Times New Roman"/>
          <w:sz w:val="24"/>
          <w:szCs w:val="26"/>
        </w:rPr>
        <w:t>Others Present</w:t>
      </w:r>
      <w:r w:rsidR="00927CAD" w:rsidRPr="00644EE8">
        <w:rPr>
          <w:rFonts w:ascii="Times New Roman" w:hAnsi="Times New Roman" w:cs="Times New Roman"/>
          <w:sz w:val="24"/>
          <w:szCs w:val="26"/>
        </w:rPr>
        <w:t>:</w:t>
      </w:r>
      <w:r w:rsidR="006C3D28" w:rsidRPr="00644EE8">
        <w:rPr>
          <w:rFonts w:ascii="Times New Roman" w:hAnsi="Times New Roman" w:cs="Times New Roman"/>
          <w:sz w:val="24"/>
          <w:szCs w:val="26"/>
        </w:rPr>
        <w:tab/>
      </w:r>
      <w:r w:rsidRPr="00644EE8">
        <w:rPr>
          <w:rFonts w:ascii="Times New Roman" w:hAnsi="Times New Roman" w:cs="Times New Roman"/>
          <w:sz w:val="24"/>
          <w:szCs w:val="26"/>
        </w:rPr>
        <w:t>Galen Shumaker, Water Operator</w:t>
      </w:r>
    </w:p>
    <w:p w14:paraId="0629CF25" w14:textId="4B50E54E" w:rsidR="00E7111C" w:rsidRPr="00644EE8" w:rsidRDefault="00E7111C" w:rsidP="00504986">
      <w:pPr>
        <w:pStyle w:val="NoSpacing"/>
        <w:rPr>
          <w:rFonts w:ascii="Times New Roman" w:hAnsi="Times New Roman" w:cs="Times New Roman"/>
          <w:sz w:val="24"/>
          <w:szCs w:val="26"/>
        </w:rPr>
      </w:pPr>
      <w:r w:rsidRPr="00644EE8">
        <w:rPr>
          <w:rFonts w:ascii="Times New Roman" w:hAnsi="Times New Roman" w:cs="Times New Roman"/>
          <w:sz w:val="24"/>
          <w:szCs w:val="26"/>
        </w:rPr>
        <w:tab/>
      </w:r>
      <w:r w:rsidRPr="00644EE8">
        <w:rPr>
          <w:rFonts w:ascii="Times New Roman" w:hAnsi="Times New Roman" w:cs="Times New Roman"/>
          <w:sz w:val="24"/>
          <w:szCs w:val="26"/>
        </w:rPr>
        <w:tab/>
      </w:r>
      <w:r w:rsidRPr="00644EE8">
        <w:rPr>
          <w:rFonts w:ascii="Times New Roman" w:hAnsi="Times New Roman" w:cs="Times New Roman"/>
          <w:sz w:val="24"/>
          <w:szCs w:val="26"/>
        </w:rPr>
        <w:tab/>
        <w:t>Jay Singh, Owner 17-82 Quick Stop</w:t>
      </w:r>
    </w:p>
    <w:p w14:paraId="48234141" w14:textId="77777777" w:rsidR="006C3D28" w:rsidRPr="00644EE8" w:rsidRDefault="006C3D28" w:rsidP="006C3D28">
      <w:pPr>
        <w:pStyle w:val="NoSpacing"/>
        <w:rPr>
          <w:rFonts w:ascii="Times New Roman" w:hAnsi="Times New Roman" w:cs="Times New Roman"/>
          <w:sz w:val="24"/>
          <w:szCs w:val="26"/>
        </w:rPr>
      </w:pPr>
    </w:p>
    <w:p w14:paraId="0CA79037" w14:textId="77777777" w:rsidR="00E7111C" w:rsidRPr="00644EE8" w:rsidRDefault="00E7111C" w:rsidP="00E7111C">
      <w:pPr>
        <w:pStyle w:val="NormalWeb"/>
        <w:spacing w:before="0" w:beforeAutospacing="0" w:after="240" w:afterAutospacing="0"/>
        <w:ind w:left="360"/>
        <w:rPr>
          <w:sz w:val="22"/>
        </w:rPr>
      </w:pPr>
      <w:r w:rsidRPr="00644EE8">
        <w:rPr>
          <w:sz w:val="22"/>
        </w:rPr>
        <w:t>The regular December meeting was called to order by the Mayor on December 5, 2023, at 6:00 pm.  Alderman Warren Long offered the opening prayer.</w:t>
      </w:r>
    </w:p>
    <w:p w14:paraId="13543373" w14:textId="21A38851" w:rsidR="00E7111C" w:rsidRPr="00644EE8" w:rsidRDefault="00E7111C" w:rsidP="00E7111C">
      <w:pPr>
        <w:pStyle w:val="NormalWeb"/>
        <w:spacing w:before="0" w:beforeAutospacing="0" w:after="240" w:afterAutospacing="0"/>
        <w:ind w:left="360"/>
        <w:rPr>
          <w:sz w:val="22"/>
        </w:rPr>
      </w:pPr>
      <w:r w:rsidRPr="00644EE8">
        <w:rPr>
          <w:sz w:val="22"/>
        </w:rPr>
        <w:t>On motion by Alderman Long, seconded by Alderman Williams, the December 5 agenda was approved. </w:t>
      </w:r>
    </w:p>
    <w:p w14:paraId="20466F5D" w14:textId="7905D902" w:rsidR="00E7111C" w:rsidRPr="00644EE8" w:rsidRDefault="00E7111C" w:rsidP="00E7111C">
      <w:pPr>
        <w:pStyle w:val="NormalWeb"/>
        <w:spacing w:before="0" w:beforeAutospacing="0" w:after="240" w:afterAutospacing="0"/>
        <w:ind w:left="360"/>
        <w:rPr>
          <w:sz w:val="22"/>
        </w:rPr>
      </w:pPr>
      <w:r w:rsidRPr="00644EE8">
        <w:rPr>
          <w:sz w:val="22"/>
        </w:rPr>
        <w:t>Mr. Jay Singh, owner of 17-82 Quick Stop, asked the Board to reconsider their earlier decision not to allow medical marijuana to be sold in Carrollton.  He proposes an operation similar to a pharmacy that would only dispense medically prescribed and regulated marijuana on his property near his existing business.  He explained that he has been running this type of business at his Water Valley location for three months with no problems.  Only medical prescriptions will be filled.  The Board thanked Mr. Singh for his interest in providing a safe distribution of medical marijuana and said they would consider the matter when all members were present, and the mayor has researched what would be necessary to reverse the policy.</w:t>
      </w:r>
    </w:p>
    <w:p w14:paraId="492AF92F" w14:textId="356FAA68" w:rsidR="00E7111C" w:rsidRPr="00644EE8" w:rsidRDefault="00E7111C" w:rsidP="00E7111C">
      <w:pPr>
        <w:pStyle w:val="NormalWeb"/>
        <w:spacing w:before="0" w:beforeAutospacing="0" w:after="240" w:afterAutospacing="0"/>
        <w:ind w:left="360"/>
        <w:rPr>
          <w:sz w:val="22"/>
        </w:rPr>
      </w:pPr>
      <w:r w:rsidRPr="00644EE8">
        <w:rPr>
          <w:sz w:val="22"/>
        </w:rPr>
        <w:t>On motion by Alderman Goodman, seconded by Alderman Gee, the minutes of last meeting were approved as emailed and printed.</w:t>
      </w:r>
    </w:p>
    <w:p w14:paraId="10A654F9" w14:textId="0F2344DA" w:rsidR="00E7111C" w:rsidRPr="00644EE8" w:rsidRDefault="00E7111C" w:rsidP="00E7111C">
      <w:pPr>
        <w:pStyle w:val="NormalWeb"/>
        <w:spacing w:before="0" w:beforeAutospacing="0" w:after="0" w:afterAutospacing="0"/>
        <w:ind w:left="360"/>
        <w:rPr>
          <w:sz w:val="22"/>
        </w:rPr>
      </w:pPr>
      <w:r w:rsidRPr="00644EE8">
        <w:rPr>
          <w:sz w:val="22"/>
        </w:rPr>
        <w:t>The following bids were considered by the Board.</w:t>
      </w:r>
    </w:p>
    <w:p w14:paraId="58168037" w14:textId="77777777" w:rsidR="00E7111C" w:rsidRPr="00644EE8" w:rsidRDefault="00E7111C" w:rsidP="00E7111C">
      <w:pPr>
        <w:pStyle w:val="NormalWeb"/>
        <w:spacing w:before="0" w:beforeAutospacing="0" w:after="0" w:afterAutospacing="0"/>
        <w:ind w:left="1170" w:hanging="450"/>
        <w:rPr>
          <w:sz w:val="22"/>
        </w:rPr>
      </w:pPr>
      <w:r w:rsidRPr="00644EE8">
        <w:rPr>
          <w:sz w:val="22"/>
        </w:rPr>
        <w:t>a.</w:t>
      </w:r>
      <w:r w:rsidRPr="00644EE8">
        <w:rPr>
          <w:sz w:val="12"/>
          <w:szCs w:val="14"/>
        </w:rPr>
        <w:t>       </w:t>
      </w:r>
      <w:r w:rsidRPr="00644EE8">
        <w:rPr>
          <w:sz w:val="22"/>
        </w:rPr>
        <w:t>Despite the announcement in the newspaper, the only bid for grass cutting was that of Chase Williams.  The bid followed the bid requirement of separating the charges for the well yard cutting from town cuttings for budget purposes.  Board members agreed that Mr. Williams had been satisfactory in the past and accepted his bid on motion by Alderman Long and seconded by Alderman Gee.  The bid was for $1,400.00 per town cutting and $75.00 per well yard per cutting.</w:t>
      </w:r>
    </w:p>
    <w:p w14:paraId="72419AD0" w14:textId="77777777" w:rsidR="00E7111C" w:rsidRPr="00644EE8" w:rsidRDefault="00E7111C" w:rsidP="00E7111C">
      <w:pPr>
        <w:pStyle w:val="NormalWeb"/>
        <w:spacing w:before="0" w:beforeAutospacing="0" w:after="0" w:afterAutospacing="0"/>
        <w:ind w:left="1170" w:hanging="450"/>
        <w:rPr>
          <w:sz w:val="22"/>
        </w:rPr>
      </w:pPr>
      <w:r w:rsidRPr="00644EE8">
        <w:rPr>
          <w:sz w:val="22"/>
        </w:rPr>
        <w:lastRenderedPageBreak/>
        <w:t>b.</w:t>
      </w:r>
      <w:r w:rsidRPr="00644EE8">
        <w:rPr>
          <w:sz w:val="12"/>
          <w:szCs w:val="14"/>
        </w:rPr>
        <w:t>      </w:t>
      </w:r>
      <w:r w:rsidRPr="00644EE8">
        <w:rPr>
          <w:sz w:val="22"/>
        </w:rPr>
        <w:t>On motion by Alderman Goodman, seconded by Alderman Gee, the Board voted with no opposition to reject all bids for the repairs to the town hall and to secure a structural engineer to evaluate the building and provide guidance for the repairs. </w:t>
      </w:r>
    </w:p>
    <w:p w14:paraId="59DD1FC9" w14:textId="480D9592" w:rsidR="00E7111C" w:rsidRPr="00644EE8" w:rsidRDefault="00E7111C" w:rsidP="00E7111C">
      <w:pPr>
        <w:pStyle w:val="NormalWeb"/>
        <w:spacing w:before="0" w:beforeAutospacing="0" w:after="240" w:afterAutospacing="0"/>
        <w:ind w:left="1620" w:hanging="540"/>
        <w:rPr>
          <w:sz w:val="22"/>
        </w:rPr>
      </w:pPr>
      <w:r w:rsidRPr="00644EE8">
        <w:rPr>
          <w:sz w:val="12"/>
          <w:szCs w:val="14"/>
        </w:rPr>
        <w:t>    </w:t>
      </w:r>
      <w:r w:rsidRPr="00644EE8">
        <w:rPr>
          <w:sz w:val="22"/>
        </w:rPr>
        <w:t>i.</w:t>
      </w:r>
      <w:r w:rsidRPr="00644EE8">
        <w:rPr>
          <w:sz w:val="12"/>
          <w:szCs w:val="14"/>
        </w:rPr>
        <w:t>      </w:t>
      </w:r>
      <w:r w:rsidRPr="00644EE8">
        <w:rPr>
          <w:sz w:val="22"/>
        </w:rPr>
        <w:t>In view of the structural issues of the building, on motion by Alderman Long, seconded by Alderman Gee, the Board unanimously voted to ask the Cherokee Rose Garden not to store their Christmas decorations upstairs when they take them down and to find storage for other decorations before the work on the building is started.</w:t>
      </w:r>
    </w:p>
    <w:p w14:paraId="13195689" w14:textId="48F53404" w:rsidR="00E7111C" w:rsidRPr="00644EE8" w:rsidRDefault="00E7111C" w:rsidP="00E7111C">
      <w:pPr>
        <w:pStyle w:val="NormalWeb"/>
        <w:spacing w:before="0" w:beforeAutospacing="0" w:after="0" w:afterAutospacing="0"/>
        <w:ind w:left="360"/>
        <w:rPr>
          <w:sz w:val="22"/>
        </w:rPr>
      </w:pPr>
      <w:r w:rsidRPr="00644EE8">
        <w:rPr>
          <w:sz w:val="22"/>
        </w:rPr>
        <w:t>Water operator, Galen Shumaker, gave a report on work that has been done during the past month. </w:t>
      </w:r>
    </w:p>
    <w:p w14:paraId="4E198A8E" w14:textId="77777777" w:rsidR="00E7111C" w:rsidRPr="00644EE8" w:rsidRDefault="00E7111C" w:rsidP="00E7111C">
      <w:pPr>
        <w:pStyle w:val="NormalWeb"/>
        <w:spacing w:before="0" w:beforeAutospacing="0" w:after="0" w:afterAutospacing="0"/>
        <w:ind w:left="1170" w:hanging="450"/>
        <w:rPr>
          <w:sz w:val="22"/>
        </w:rPr>
      </w:pPr>
      <w:r w:rsidRPr="00644EE8">
        <w:rPr>
          <w:sz w:val="22"/>
        </w:rPr>
        <w:t>a.</w:t>
      </w:r>
      <w:r w:rsidRPr="00644EE8">
        <w:rPr>
          <w:sz w:val="12"/>
          <w:szCs w:val="14"/>
        </w:rPr>
        <w:t>       </w:t>
      </w:r>
      <w:r w:rsidRPr="00644EE8">
        <w:rPr>
          <w:sz w:val="22"/>
        </w:rPr>
        <w:t>On motion by Alderman Goodman, seconded by Alderman Williams, the Board unanimously voted that landowner Bubba Irwin pay the full amount of the repairs to the water line he broke while working on his pond as he did not call 811 before digging.</w:t>
      </w:r>
    </w:p>
    <w:p w14:paraId="44E539AF" w14:textId="77777777" w:rsidR="00E7111C" w:rsidRPr="00644EE8" w:rsidRDefault="00E7111C" w:rsidP="00E7111C">
      <w:pPr>
        <w:pStyle w:val="NormalWeb"/>
        <w:spacing w:before="0" w:beforeAutospacing="0" w:after="0" w:afterAutospacing="0"/>
        <w:ind w:left="1170" w:hanging="450"/>
        <w:rPr>
          <w:sz w:val="22"/>
        </w:rPr>
      </w:pPr>
      <w:r w:rsidRPr="00644EE8">
        <w:rPr>
          <w:sz w:val="22"/>
        </w:rPr>
        <w:t>b.</w:t>
      </w:r>
      <w:r w:rsidRPr="00644EE8">
        <w:rPr>
          <w:sz w:val="12"/>
          <w:szCs w:val="14"/>
        </w:rPr>
        <w:t>      </w:t>
      </w:r>
      <w:r w:rsidRPr="00644EE8">
        <w:rPr>
          <w:sz w:val="22"/>
        </w:rPr>
        <w:t>On motion by Alderman Long, seconded by Alderman Williams, the Board unanimously to repair the pump at Well #1 rather than replace it with a water lubricated pump and for the water operator to determine the cost of “pigging” the water line supplying the Goodman and Mims properties to remove excess oil in the lines.</w:t>
      </w:r>
    </w:p>
    <w:p w14:paraId="28E2CF15" w14:textId="328937D8" w:rsidR="00E7111C" w:rsidRPr="00644EE8" w:rsidRDefault="00E7111C" w:rsidP="00E7111C">
      <w:pPr>
        <w:pStyle w:val="NormalWeb"/>
        <w:spacing w:before="0" w:beforeAutospacing="0" w:after="240" w:afterAutospacing="0"/>
        <w:ind w:left="1170" w:hanging="450"/>
        <w:rPr>
          <w:sz w:val="22"/>
        </w:rPr>
      </w:pPr>
      <w:r w:rsidRPr="00644EE8">
        <w:rPr>
          <w:sz w:val="22"/>
        </w:rPr>
        <w:t>c.</w:t>
      </w:r>
      <w:r w:rsidRPr="00644EE8">
        <w:rPr>
          <w:sz w:val="12"/>
          <w:szCs w:val="14"/>
        </w:rPr>
        <w:t>       </w:t>
      </w:r>
      <w:r w:rsidRPr="00644EE8">
        <w:rPr>
          <w:sz w:val="22"/>
        </w:rPr>
        <w:t>During work on College Street, the water operator uncovered a previously unknown water valve on the northwest side of the College and Hafner intersection.  He has concerns that the installation of drainage being done by Townes will cause a problem.  The mayor will address this with engineer Kyle Grubb.  The clerk also mentioned that resident David Camp</w:t>
      </w:r>
      <w:r w:rsidR="009723E5">
        <w:rPr>
          <w:sz w:val="22"/>
        </w:rPr>
        <w:t>b</w:t>
      </w:r>
      <w:bookmarkStart w:id="0" w:name="_GoBack"/>
      <w:bookmarkEnd w:id="0"/>
      <w:r w:rsidRPr="00644EE8">
        <w:rPr>
          <w:sz w:val="22"/>
        </w:rPr>
        <w:t>ell called about the subcontractor blocking their driveway.</w:t>
      </w:r>
    </w:p>
    <w:p w14:paraId="202F30AC" w14:textId="115B5A16" w:rsidR="00E7111C" w:rsidRPr="00644EE8" w:rsidRDefault="00E7111C" w:rsidP="00E7111C">
      <w:pPr>
        <w:pStyle w:val="NormalWeb"/>
        <w:spacing w:before="0" w:beforeAutospacing="0" w:after="240" w:afterAutospacing="0"/>
        <w:ind w:left="720" w:hanging="360"/>
        <w:rPr>
          <w:sz w:val="22"/>
        </w:rPr>
      </w:pPr>
      <w:r w:rsidRPr="00644EE8">
        <w:rPr>
          <w:sz w:val="22"/>
        </w:rPr>
        <w:t>7.</w:t>
      </w:r>
      <w:r w:rsidRPr="00644EE8">
        <w:rPr>
          <w:sz w:val="12"/>
          <w:szCs w:val="14"/>
        </w:rPr>
        <w:t> </w:t>
      </w:r>
      <w:r w:rsidR="00C404A8" w:rsidRPr="00644EE8">
        <w:rPr>
          <w:sz w:val="12"/>
          <w:szCs w:val="14"/>
        </w:rPr>
        <w:t xml:space="preserve"> </w:t>
      </w:r>
      <w:r w:rsidRPr="00644EE8">
        <w:rPr>
          <w:sz w:val="12"/>
          <w:szCs w:val="14"/>
        </w:rPr>
        <w:t>   </w:t>
      </w:r>
      <w:r w:rsidRPr="00644EE8">
        <w:rPr>
          <w:sz w:val="22"/>
        </w:rPr>
        <w:t>On motion by Alderman Goodman, seconded by Alderman Williams, the bills were approved as presented.</w:t>
      </w:r>
    </w:p>
    <w:p w14:paraId="4D6AFA5E" w14:textId="241BFDF9" w:rsidR="00E7111C" w:rsidRPr="00644EE8" w:rsidRDefault="00E7111C" w:rsidP="00E7111C">
      <w:pPr>
        <w:pStyle w:val="NormalWeb"/>
        <w:spacing w:before="0" w:beforeAutospacing="0" w:after="0" w:afterAutospacing="0"/>
        <w:ind w:left="360"/>
        <w:rPr>
          <w:sz w:val="22"/>
        </w:rPr>
      </w:pPr>
      <w:r w:rsidRPr="00644EE8">
        <w:rPr>
          <w:sz w:val="22"/>
        </w:rPr>
        <w:t>8</w:t>
      </w:r>
      <w:r w:rsidRPr="00644EE8">
        <w:rPr>
          <w:sz w:val="12"/>
          <w:szCs w:val="14"/>
        </w:rPr>
        <w:t>       </w:t>
      </w:r>
      <w:r w:rsidRPr="00644EE8">
        <w:rPr>
          <w:sz w:val="22"/>
        </w:rPr>
        <w:t>Reports:</w:t>
      </w:r>
    </w:p>
    <w:p w14:paraId="1C13D7B8" w14:textId="77777777" w:rsidR="00E7111C" w:rsidRPr="00644EE8" w:rsidRDefault="00E7111C" w:rsidP="00E7111C">
      <w:pPr>
        <w:pStyle w:val="NormalWeb"/>
        <w:spacing w:before="0" w:beforeAutospacing="0" w:after="0" w:afterAutospacing="0"/>
        <w:ind w:left="1170" w:hanging="450"/>
        <w:rPr>
          <w:sz w:val="22"/>
        </w:rPr>
      </w:pPr>
      <w:r w:rsidRPr="00644EE8">
        <w:rPr>
          <w:sz w:val="22"/>
        </w:rPr>
        <w:t>a.</w:t>
      </w:r>
      <w:r w:rsidRPr="00644EE8">
        <w:rPr>
          <w:sz w:val="12"/>
          <w:szCs w:val="14"/>
        </w:rPr>
        <w:t>       </w:t>
      </w:r>
      <w:r w:rsidRPr="00644EE8">
        <w:rPr>
          <w:sz w:val="22"/>
        </w:rPr>
        <w:t>The Mayor met with MDOT officials and engineer Kyle Grubb to review the plans for the sidewalk grant.</w:t>
      </w:r>
    </w:p>
    <w:p w14:paraId="40477314" w14:textId="77777777" w:rsidR="00E7111C" w:rsidRPr="00644EE8" w:rsidRDefault="00E7111C" w:rsidP="00E7111C">
      <w:pPr>
        <w:pStyle w:val="NormalWeb"/>
        <w:spacing w:before="0" w:beforeAutospacing="0" w:after="240" w:afterAutospacing="0"/>
        <w:ind w:left="1170" w:hanging="450"/>
        <w:rPr>
          <w:sz w:val="22"/>
        </w:rPr>
      </w:pPr>
      <w:r w:rsidRPr="00644EE8">
        <w:rPr>
          <w:sz w:val="22"/>
        </w:rPr>
        <w:t>b.</w:t>
      </w:r>
      <w:r w:rsidRPr="00644EE8">
        <w:rPr>
          <w:sz w:val="12"/>
          <w:szCs w:val="14"/>
        </w:rPr>
        <w:t>      </w:t>
      </w:r>
      <w:r w:rsidRPr="00644EE8">
        <w:rPr>
          <w:sz w:val="22"/>
        </w:rPr>
        <w:t>The Municipal Compliance report has been completed and will be entered in the records.</w:t>
      </w:r>
    </w:p>
    <w:p w14:paraId="101699D0" w14:textId="4ACCF4D4" w:rsidR="00E7111C" w:rsidRPr="00644EE8" w:rsidRDefault="00E7111C" w:rsidP="00E7111C">
      <w:pPr>
        <w:pStyle w:val="NormalWeb"/>
        <w:spacing w:before="0" w:beforeAutospacing="0" w:after="0" w:afterAutospacing="0"/>
        <w:ind w:left="360"/>
        <w:rPr>
          <w:sz w:val="22"/>
        </w:rPr>
      </w:pPr>
      <w:r w:rsidRPr="00644EE8">
        <w:rPr>
          <w:sz w:val="22"/>
        </w:rPr>
        <w:t>9.</w:t>
      </w:r>
      <w:r w:rsidRPr="00644EE8">
        <w:rPr>
          <w:sz w:val="12"/>
          <w:szCs w:val="14"/>
        </w:rPr>
        <w:t>     </w:t>
      </w:r>
      <w:r w:rsidRPr="00644EE8">
        <w:rPr>
          <w:sz w:val="22"/>
        </w:rPr>
        <w:t>Unfinished Business:</w:t>
      </w:r>
    </w:p>
    <w:p w14:paraId="4E178858" w14:textId="77777777" w:rsidR="00E7111C" w:rsidRPr="00644EE8" w:rsidRDefault="00E7111C" w:rsidP="00E7111C">
      <w:pPr>
        <w:pStyle w:val="NormalWeb"/>
        <w:spacing w:before="0" w:beforeAutospacing="0" w:after="0" w:afterAutospacing="0"/>
        <w:ind w:left="1170" w:hanging="450"/>
        <w:rPr>
          <w:sz w:val="22"/>
        </w:rPr>
      </w:pPr>
      <w:r w:rsidRPr="00644EE8">
        <w:rPr>
          <w:sz w:val="22"/>
        </w:rPr>
        <w:t>a.</w:t>
      </w:r>
      <w:r w:rsidRPr="00644EE8">
        <w:rPr>
          <w:sz w:val="12"/>
          <w:szCs w:val="14"/>
        </w:rPr>
        <w:t>       </w:t>
      </w:r>
      <w:r w:rsidRPr="00644EE8">
        <w:rPr>
          <w:sz w:val="22"/>
        </w:rPr>
        <w:t>On motion by Alderman Long, seconded by Alderman Goodman, the Dig Ordinance in the Ordinance Book will be updated with a new ordinance containing both commercial and non-commercial sections after it is printed in The Conservative as required by law.</w:t>
      </w:r>
    </w:p>
    <w:p w14:paraId="77D67241" w14:textId="77777777" w:rsidR="00E7111C" w:rsidRPr="00644EE8" w:rsidRDefault="00E7111C" w:rsidP="00E7111C">
      <w:pPr>
        <w:pStyle w:val="NormalWeb"/>
        <w:spacing w:before="0" w:beforeAutospacing="0" w:after="240" w:afterAutospacing="0"/>
        <w:ind w:left="1170" w:hanging="450"/>
        <w:rPr>
          <w:sz w:val="22"/>
        </w:rPr>
      </w:pPr>
      <w:r w:rsidRPr="00644EE8">
        <w:rPr>
          <w:sz w:val="22"/>
        </w:rPr>
        <w:t>b.</w:t>
      </w:r>
      <w:r w:rsidRPr="00644EE8">
        <w:rPr>
          <w:sz w:val="12"/>
          <w:szCs w:val="14"/>
        </w:rPr>
        <w:t>      </w:t>
      </w:r>
      <w:r w:rsidRPr="00644EE8">
        <w:rPr>
          <w:sz w:val="22"/>
        </w:rPr>
        <w:t>Despite the announcement in the newspaper, no applications for the Historic Preservation Commission were received.  Board members made suggestions for the Mayor to specifically contact and report responses back to the Board. </w:t>
      </w:r>
    </w:p>
    <w:p w14:paraId="78EA2318" w14:textId="5BEC03C6" w:rsidR="00E7111C" w:rsidRPr="00644EE8" w:rsidRDefault="00E7111C" w:rsidP="00E7111C">
      <w:pPr>
        <w:pStyle w:val="NormalWeb"/>
        <w:spacing w:before="0" w:beforeAutospacing="0" w:after="0" w:afterAutospacing="0"/>
        <w:ind w:left="360"/>
        <w:rPr>
          <w:sz w:val="22"/>
        </w:rPr>
      </w:pPr>
      <w:r w:rsidRPr="00644EE8">
        <w:rPr>
          <w:sz w:val="22"/>
        </w:rPr>
        <w:t>10.</w:t>
      </w:r>
      <w:r w:rsidRPr="00644EE8">
        <w:rPr>
          <w:sz w:val="12"/>
          <w:szCs w:val="14"/>
        </w:rPr>
        <w:t>    </w:t>
      </w:r>
      <w:r w:rsidRPr="00644EE8">
        <w:rPr>
          <w:sz w:val="22"/>
        </w:rPr>
        <w:t>New Business:</w:t>
      </w:r>
    </w:p>
    <w:p w14:paraId="495136BF" w14:textId="77777777" w:rsidR="00E7111C" w:rsidRPr="00644EE8" w:rsidRDefault="00E7111C" w:rsidP="00E7111C">
      <w:pPr>
        <w:pStyle w:val="NormalWeb"/>
        <w:spacing w:before="0" w:beforeAutospacing="0" w:after="0" w:afterAutospacing="0"/>
        <w:ind w:left="1080" w:hanging="270"/>
        <w:rPr>
          <w:sz w:val="22"/>
        </w:rPr>
      </w:pPr>
      <w:r w:rsidRPr="00644EE8">
        <w:rPr>
          <w:sz w:val="22"/>
        </w:rPr>
        <w:t>a.</w:t>
      </w:r>
      <w:r w:rsidRPr="00644EE8">
        <w:rPr>
          <w:sz w:val="12"/>
          <w:szCs w:val="14"/>
        </w:rPr>
        <w:t>       </w:t>
      </w:r>
      <w:r w:rsidRPr="00644EE8">
        <w:rPr>
          <w:sz w:val="22"/>
        </w:rPr>
        <w:t>The Board considered the request from the Cherokee Rose Garden Club to participate in the purchase of garland for the new bridge.  Because the length of the bridge, the Town is being asked to provide roughly 1/3 of the total cost or approximately $1,988.72.  On motion by Alderman Williams, seconded by Alderman Goodman, the Board voted unanimously to delay participation in purchasing the garland until next year, as this season will soon be over.</w:t>
      </w:r>
    </w:p>
    <w:p w14:paraId="4BAE0DEF" w14:textId="77777777" w:rsidR="00E7111C" w:rsidRPr="00644EE8" w:rsidRDefault="00E7111C" w:rsidP="00E7111C">
      <w:pPr>
        <w:pStyle w:val="NormalWeb"/>
        <w:spacing w:before="0" w:beforeAutospacing="0" w:after="240" w:afterAutospacing="0"/>
        <w:ind w:left="1080" w:hanging="270"/>
        <w:rPr>
          <w:sz w:val="22"/>
        </w:rPr>
      </w:pPr>
      <w:r w:rsidRPr="00644EE8">
        <w:rPr>
          <w:sz w:val="22"/>
        </w:rPr>
        <w:t>b.</w:t>
      </w:r>
      <w:r w:rsidRPr="00644EE8">
        <w:rPr>
          <w:sz w:val="12"/>
          <w:szCs w:val="14"/>
        </w:rPr>
        <w:t>      </w:t>
      </w:r>
      <w:r w:rsidRPr="00644EE8">
        <w:rPr>
          <w:sz w:val="22"/>
        </w:rPr>
        <w:t>On motion by Alderman Goodman, seconded by Alderman Long, the Board voted unanimously to offer support to the CCDA’s request for assistance in participating with the towns and the county with the DMO support but not to designate an amount at this time.</w:t>
      </w:r>
    </w:p>
    <w:p w14:paraId="6F596DC7" w14:textId="77777777" w:rsidR="00E7111C" w:rsidRPr="00644EE8" w:rsidRDefault="00E7111C" w:rsidP="00E7111C">
      <w:pPr>
        <w:pStyle w:val="NormalWeb"/>
        <w:spacing w:before="0" w:beforeAutospacing="0" w:after="0" w:afterAutospacing="0"/>
        <w:ind w:left="1080" w:hanging="270"/>
        <w:rPr>
          <w:sz w:val="22"/>
        </w:rPr>
      </w:pPr>
      <w:r w:rsidRPr="00644EE8">
        <w:rPr>
          <w:sz w:val="22"/>
        </w:rPr>
        <w:t> </w:t>
      </w:r>
    </w:p>
    <w:p w14:paraId="0B24C67F" w14:textId="010BFE9F" w:rsidR="00A27ED2" w:rsidRPr="00644EE8" w:rsidRDefault="00E7111C" w:rsidP="00E7111C">
      <w:pPr>
        <w:pStyle w:val="NoSpacing"/>
        <w:ind w:firstLine="360"/>
        <w:rPr>
          <w:rFonts w:ascii="Times New Roman" w:hAnsi="Times New Roman" w:cs="Times New Roman"/>
          <w:sz w:val="24"/>
          <w:szCs w:val="26"/>
        </w:rPr>
      </w:pPr>
      <w:r w:rsidRPr="00644EE8">
        <w:rPr>
          <w:rFonts w:ascii="Times New Roman" w:hAnsi="Times New Roman" w:cs="Times New Roman"/>
          <w:sz w:val="24"/>
          <w:szCs w:val="26"/>
        </w:rPr>
        <w:lastRenderedPageBreak/>
        <w:t xml:space="preserve"> </w:t>
      </w:r>
      <w:r w:rsidR="00A27ED2" w:rsidRPr="00644EE8">
        <w:rPr>
          <w:rFonts w:ascii="Times New Roman" w:hAnsi="Times New Roman" w:cs="Times New Roman"/>
          <w:sz w:val="24"/>
          <w:szCs w:val="26"/>
        </w:rPr>
        <w:t xml:space="preserve">There being no further business to come before the Board a motion was made by Alderman </w:t>
      </w:r>
      <w:r w:rsidRPr="00644EE8">
        <w:rPr>
          <w:rFonts w:ascii="Times New Roman" w:hAnsi="Times New Roman" w:cs="Times New Roman"/>
          <w:sz w:val="24"/>
          <w:szCs w:val="26"/>
        </w:rPr>
        <w:t>Williams,</w:t>
      </w:r>
      <w:r w:rsidR="00A27ED2" w:rsidRPr="00644EE8">
        <w:rPr>
          <w:rFonts w:ascii="Times New Roman" w:hAnsi="Times New Roman" w:cs="Times New Roman"/>
          <w:sz w:val="24"/>
          <w:szCs w:val="26"/>
        </w:rPr>
        <w:t xml:space="preserve"> seconded by Alderman </w:t>
      </w:r>
      <w:r w:rsidRPr="00644EE8">
        <w:rPr>
          <w:rFonts w:ascii="Times New Roman" w:hAnsi="Times New Roman" w:cs="Times New Roman"/>
          <w:sz w:val="24"/>
          <w:szCs w:val="26"/>
        </w:rPr>
        <w:t>Gee,</w:t>
      </w:r>
      <w:r w:rsidR="00A27ED2" w:rsidRPr="00644EE8">
        <w:rPr>
          <w:rFonts w:ascii="Times New Roman" w:hAnsi="Times New Roman" w:cs="Times New Roman"/>
          <w:sz w:val="24"/>
          <w:szCs w:val="26"/>
        </w:rPr>
        <w:t xml:space="preserve"> and unanimously app</w:t>
      </w:r>
      <w:r w:rsidRPr="00644EE8">
        <w:rPr>
          <w:rFonts w:ascii="Times New Roman" w:hAnsi="Times New Roman" w:cs="Times New Roman"/>
          <w:sz w:val="24"/>
          <w:szCs w:val="26"/>
        </w:rPr>
        <w:t xml:space="preserve">roved to adjourn until Thursday, January </w:t>
      </w:r>
      <w:r w:rsidR="00C404A8" w:rsidRPr="00644EE8">
        <w:rPr>
          <w:rFonts w:ascii="Times New Roman" w:hAnsi="Times New Roman" w:cs="Times New Roman"/>
          <w:sz w:val="24"/>
          <w:szCs w:val="26"/>
        </w:rPr>
        <w:t>4,</w:t>
      </w:r>
      <w:r w:rsidR="007C5F33" w:rsidRPr="00644EE8">
        <w:rPr>
          <w:rFonts w:ascii="Times New Roman" w:hAnsi="Times New Roman" w:cs="Times New Roman"/>
          <w:sz w:val="24"/>
          <w:szCs w:val="26"/>
        </w:rPr>
        <w:t xml:space="preserve"> </w:t>
      </w:r>
      <w:r w:rsidR="00D43DF0" w:rsidRPr="00644EE8">
        <w:rPr>
          <w:rFonts w:ascii="Times New Roman" w:hAnsi="Times New Roman" w:cs="Times New Roman"/>
          <w:sz w:val="24"/>
          <w:szCs w:val="26"/>
        </w:rPr>
        <w:t>202</w:t>
      </w:r>
      <w:r w:rsidR="00C404A8" w:rsidRPr="00644EE8">
        <w:rPr>
          <w:rFonts w:ascii="Times New Roman" w:hAnsi="Times New Roman" w:cs="Times New Roman"/>
          <w:sz w:val="24"/>
          <w:szCs w:val="26"/>
        </w:rPr>
        <w:t>4</w:t>
      </w:r>
      <w:r w:rsidR="00A27ED2" w:rsidRPr="00644EE8">
        <w:rPr>
          <w:rFonts w:ascii="Times New Roman" w:hAnsi="Times New Roman" w:cs="Times New Roman"/>
          <w:sz w:val="24"/>
          <w:szCs w:val="26"/>
        </w:rPr>
        <w:t>.</w:t>
      </w:r>
    </w:p>
    <w:p w14:paraId="1CDFBF0B" w14:textId="4BF8F217" w:rsidR="00A27ED2" w:rsidRPr="00644EE8" w:rsidRDefault="00A27ED2" w:rsidP="00A27ED2">
      <w:pPr>
        <w:pStyle w:val="NoSpacing"/>
        <w:rPr>
          <w:rFonts w:ascii="Times New Roman" w:hAnsi="Times New Roman" w:cs="Times New Roman"/>
          <w:sz w:val="24"/>
          <w:szCs w:val="26"/>
        </w:rPr>
      </w:pPr>
    </w:p>
    <w:p w14:paraId="2A72CD61" w14:textId="113DBFE8" w:rsidR="003F4767" w:rsidRPr="00644EE8" w:rsidRDefault="003F4767" w:rsidP="00A27ED2">
      <w:pPr>
        <w:pStyle w:val="NoSpacing"/>
        <w:rPr>
          <w:rFonts w:ascii="Times New Roman" w:hAnsi="Times New Roman" w:cs="Times New Roman"/>
          <w:szCs w:val="24"/>
        </w:rPr>
      </w:pPr>
    </w:p>
    <w:p w14:paraId="08F7ED91" w14:textId="77777777" w:rsidR="003F4767" w:rsidRPr="00644EE8" w:rsidRDefault="003F4767" w:rsidP="00A27ED2">
      <w:pPr>
        <w:pStyle w:val="NoSpacing"/>
        <w:rPr>
          <w:rFonts w:ascii="Times New Roman" w:hAnsi="Times New Roman" w:cs="Times New Roman"/>
          <w:szCs w:val="24"/>
        </w:rPr>
      </w:pPr>
    </w:p>
    <w:p w14:paraId="4EB0D8B8" w14:textId="77777777" w:rsidR="00A27ED2" w:rsidRPr="00644EE8" w:rsidRDefault="00A27ED2" w:rsidP="00A27ED2">
      <w:pPr>
        <w:pStyle w:val="NoSpacing"/>
        <w:rPr>
          <w:rFonts w:ascii="Times New Roman" w:hAnsi="Times New Roman" w:cs="Times New Roman"/>
          <w:szCs w:val="24"/>
        </w:rPr>
      </w:pPr>
      <w:r w:rsidRPr="00644EE8">
        <w:rPr>
          <w:rFonts w:ascii="Times New Roman" w:hAnsi="Times New Roman" w:cs="Times New Roman"/>
          <w:szCs w:val="24"/>
        </w:rPr>
        <w:t>____________________________</w:t>
      </w:r>
      <w:r w:rsidRPr="00644EE8">
        <w:rPr>
          <w:rFonts w:ascii="Times New Roman" w:hAnsi="Times New Roman" w:cs="Times New Roman"/>
          <w:szCs w:val="24"/>
        </w:rPr>
        <w:tab/>
      </w:r>
      <w:r w:rsidRPr="00644EE8">
        <w:rPr>
          <w:rFonts w:ascii="Times New Roman" w:hAnsi="Times New Roman" w:cs="Times New Roman"/>
          <w:szCs w:val="24"/>
        </w:rPr>
        <w:tab/>
      </w:r>
      <w:r w:rsidRPr="00644EE8">
        <w:rPr>
          <w:rFonts w:ascii="Times New Roman" w:hAnsi="Times New Roman" w:cs="Times New Roman"/>
          <w:szCs w:val="24"/>
        </w:rPr>
        <w:tab/>
      </w:r>
      <w:r w:rsidRPr="00644EE8">
        <w:rPr>
          <w:rFonts w:ascii="Times New Roman" w:hAnsi="Times New Roman" w:cs="Times New Roman"/>
          <w:szCs w:val="24"/>
        </w:rPr>
        <w:tab/>
        <w:t>_________________________</w:t>
      </w:r>
    </w:p>
    <w:p w14:paraId="7176EEDF" w14:textId="61DF3164" w:rsidR="00A27ED2" w:rsidRPr="00644EE8" w:rsidRDefault="00A27ED2" w:rsidP="00A27ED2">
      <w:pPr>
        <w:pStyle w:val="NoSpacing"/>
        <w:rPr>
          <w:rFonts w:ascii="Times New Roman" w:hAnsi="Times New Roman" w:cs="Times New Roman"/>
          <w:szCs w:val="24"/>
        </w:rPr>
      </w:pPr>
      <w:r w:rsidRPr="00644EE8">
        <w:rPr>
          <w:rFonts w:ascii="Times New Roman" w:hAnsi="Times New Roman" w:cs="Times New Roman"/>
          <w:szCs w:val="24"/>
        </w:rPr>
        <w:t xml:space="preserve">  </w:t>
      </w:r>
      <w:r w:rsidR="009061A5" w:rsidRPr="00644EE8">
        <w:rPr>
          <w:rFonts w:ascii="Times New Roman" w:hAnsi="Times New Roman" w:cs="Times New Roman"/>
          <w:szCs w:val="24"/>
        </w:rPr>
        <w:t>Carol Jo Coleman</w:t>
      </w:r>
      <w:r w:rsidRPr="00644EE8">
        <w:rPr>
          <w:rFonts w:ascii="Times New Roman" w:hAnsi="Times New Roman" w:cs="Times New Roman"/>
          <w:szCs w:val="24"/>
        </w:rPr>
        <w:t>, Town Clerk</w:t>
      </w:r>
      <w:r w:rsidRPr="00644EE8">
        <w:rPr>
          <w:rFonts w:ascii="Times New Roman" w:hAnsi="Times New Roman" w:cs="Times New Roman"/>
          <w:szCs w:val="24"/>
        </w:rPr>
        <w:tab/>
      </w:r>
      <w:r w:rsidRPr="00644EE8">
        <w:rPr>
          <w:rFonts w:ascii="Times New Roman" w:hAnsi="Times New Roman" w:cs="Times New Roman"/>
          <w:szCs w:val="24"/>
        </w:rPr>
        <w:tab/>
      </w:r>
      <w:r w:rsidRPr="00644EE8">
        <w:rPr>
          <w:rFonts w:ascii="Times New Roman" w:hAnsi="Times New Roman" w:cs="Times New Roman"/>
          <w:szCs w:val="24"/>
        </w:rPr>
        <w:tab/>
      </w:r>
      <w:r w:rsidRPr="00644EE8">
        <w:rPr>
          <w:rFonts w:ascii="Times New Roman" w:hAnsi="Times New Roman" w:cs="Times New Roman"/>
          <w:szCs w:val="24"/>
        </w:rPr>
        <w:tab/>
        <w:t xml:space="preserve">  Pamela R. Lee, Mayor</w:t>
      </w:r>
    </w:p>
    <w:p w14:paraId="7AB6CDA8" w14:textId="77777777" w:rsidR="00A27ED2" w:rsidRPr="00644EE8" w:rsidRDefault="00A27ED2" w:rsidP="00A27ED2">
      <w:pPr>
        <w:pStyle w:val="NoSpacing"/>
        <w:rPr>
          <w:rFonts w:ascii="Times New Roman" w:hAnsi="Times New Roman" w:cs="Times New Roman"/>
          <w:szCs w:val="24"/>
        </w:rPr>
      </w:pPr>
    </w:p>
    <w:p w14:paraId="3CE9BDC4" w14:textId="77777777" w:rsidR="00063C81" w:rsidRPr="00644EE8" w:rsidRDefault="00063C81" w:rsidP="004D780A">
      <w:pPr>
        <w:pStyle w:val="NoSpacing"/>
        <w:rPr>
          <w:rFonts w:ascii="Times New Roman" w:hAnsi="Times New Roman" w:cs="Times New Roman"/>
          <w:sz w:val="24"/>
          <w:szCs w:val="26"/>
        </w:rPr>
      </w:pPr>
    </w:p>
    <w:sectPr w:rsidR="00063C81" w:rsidRPr="00644EE8" w:rsidSect="007A03F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07BE" w14:textId="77777777" w:rsidR="0022334C" w:rsidRDefault="0022334C" w:rsidP="00D43DF0">
      <w:pPr>
        <w:spacing w:after="0" w:line="240" w:lineRule="auto"/>
      </w:pPr>
      <w:r>
        <w:separator/>
      </w:r>
    </w:p>
  </w:endnote>
  <w:endnote w:type="continuationSeparator" w:id="0">
    <w:p w14:paraId="5E37E3F3" w14:textId="77777777" w:rsidR="0022334C" w:rsidRDefault="0022334C"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76B15" w14:textId="77777777" w:rsidR="0022334C" w:rsidRDefault="0022334C" w:rsidP="00D43DF0">
      <w:pPr>
        <w:spacing w:after="0" w:line="240" w:lineRule="auto"/>
      </w:pPr>
      <w:r>
        <w:separator/>
      </w:r>
    </w:p>
  </w:footnote>
  <w:footnote w:type="continuationSeparator" w:id="0">
    <w:p w14:paraId="7ADB7853" w14:textId="77777777" w:rsidR="0022334C" w:rsidRDefault="0022334C"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81556"/>
    <w:rsid w:val="0013691A"/>
    <w:rsid w:val="001C6C00"/>
    <w:rsid w:val="002117BD"/>
    <w:rsid w:val="0022334C"/>
    <w:rsid w:val="00233820"/>
    <w:rsid w:val="00241644"/>
    <w:rsid w:val="00247E0A"/>
    <w:rsid w:val="002C380C"/>
    <w:rsid w:val="003C7F49"/>
    <w:rsid w:val="003E76AF"/>
    <w:rsid w:val="003F4767"/>
    <w:rsid w:val="003F5614"/>
    <w:rsid w:val="004270FE"/>
    <w:rsid w:val="004A29E6"/>
    <w:rsid w:val="004B2E22"/>
    <w:rsid w:val="004C23DD"/>
    <w:rsid w:val="004D0EA9"/>
    <w:rsid w:val="004D780A"/>
    <w:rsid w:val="004E1433"/>
    <w:rsid w:val="00504986"/>
    <w:rsid w:val="00644EE8"/>
    <w:rsid w:val="00655B8D"/>
    <w:rsid w:val="006B10A7"/>
    <w:rsid w:val="006C3D28"/>
    <w:rsid w:val="00704DF5"/>
    <w:rsid w:val="00755316"/>
    <w:rsid w:val="007A03FB"/>
    <w:rsid w:val="007C5F33"/>
    <w:rsid w:val="00841F03"/>
    <w:rsid w:val="008B72A9"/>
    <w:rsid w:val="009061A5"/>
    <w:rsid w:val="00927CAD"/>
    <w:rsid w:val="009723E5"/>
    <w:rsid w:val="009F46E6"/>
    <w:rsid w:val="00A0334A"/>
    <w:rsid w:val="00A27ED2"/>
    <w:rsid w:val="00AA4331"/>
    <w:rsid w:val="00B7621A"/>
    <w:rsid w:val="00BC0818"/>
    <w:rsid w:val="00BE7979"/>
    <w:rsid w:val="00C404A8"/>
    <w:rsid w:val="00D43DF0"/>
    <w:rsid w:val="00D74319"/>
    <w:rsid w:val="00DC69BF"/>
    <w:rsid w:val="00E70E00"/>
    <w:rsid w:val="00E7111C"/>
    <w:rsid w:val="00F166ED"/>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 w:type="paragraph" w:styleId="NormalWeb">
    <w:name w:val="Normal (Web)"/>
    <w:basedOn w:val="Normal"/>
    <w:uiPriority w:val="99"/>
    <w:semiHidden/>
    <w:unhideWhenUsed/>
    <w:rsid w:val="00E71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08738805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3</cp:revision>
  <cp:lastPrinted>2021-01-08T02:26:00Z</cp:lastPrinted>
  <dcterms:created xsi:type="dcterms:W3CDTF">2024-02-28T15:34:00Z</dcterms:created>
  <dcterms:modified xsi:type="dcterms:W3CDTF">2024-02-28T15:34:00Z</dcterms:modified>
</cp:coreProperties>
</file>